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5160"/>
        <w:gridCol w:w="4764"/>
      </w:tblGrid>
      <w:tr w:rsidR="00EF0009" w:rsidRPr="00C651E0" w14:paraId="219D9464" w14:textId="77777777" w:rsidTr="00C651E0">
        <w:tc>
          <w:tcPr>
            <w:tcW w:w="5325" w:type="dxa"/>
          </w:tcPr>
          <w:p w14:paraId="7FF74C01" w14:textId="6D1B3402" w:rsidR="00EF0009" w:rsidRPr="00C651E0" w:rsidRDefault="00007096" w:rsidP="00DF7D6E">
            <w:pPr>
              <w:rPr>
                <w:rFonts w:ascii="Trebuchet MS" w:hAnsi="Trebuchet MS"/>
                <w:lang w:val="uk-UA"/>
              </w:rPr>
            </w:pPr>
            <w:r>
              <w:rPr>
                <w:rFonts w:ascii="Trebuchet MS" w:hAnsi="Trebuchet MS"/>
                <w:noProof/>
                <w:lang w:val="uk-UA"/>
              </w:rPr>
              <w:drawing>
                <wp:inline distT="0" distB="0" distL="0" distR="0" wp14:anchorId="2DCBE56B" wp14:editId="516D6727">
                  <wp:extent cx="1528445" cy="35496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44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14:paraId="4D2BBA79" w14:textId="77777777" w:rsidR="00EF0009" w:rsidRPr="00C651E0" w:rsidRDefault="00EF0009" w:rsidP="00DF7D6E">
            <w:pPr>
              <w:rPr>
                <w:rFonts w:ascii="Trebuchet MS" w:hAnsi="Trebuchet MS"/>
                <w:b w:val="0"/>
                <w:sz w:val="24"/>
                <w:szCs w:val="24"/>
                <w:lang w:val="uk-UA"/>
              </w:rPr>
            </w:pPr>
          </w:p>
        </w:tc>
      </w:tr>
    </w:tbl>
    <w:p w14:paraId="35529167" w14:textId="77777777" w:rsidR="00C651E0" w:rsidRPr="00C651E0" w:rsidRDefault="00C651E0" w:rsidP="00C651E0">
      <w:pPr>
        <w:jc w:val="center"/>
        <w:rPr>
          <w:rFonts w:ascii="Trebuchet MS" w:hAnsi="Trebuchet MS"/>
          <w:sz w:val="32"/>
          <w:szCs w:val="32"/>
          <w:lang w:val="uk-UA"/>
        </w:rPr>
      </w:pPr>
      <w:r w:rsidRPr="00C651E0">
        <w:rPr>
          <w:rFonts w:ascii="Trebuchet MS" w:hAnsi="Trebuchet MS"/>
          <w:sz w:val="32"/>
          <w:szCs w:val="32"/>
          <w:lang w:val="uk-UA"/>
        </w:rPr>
        <w:t>Інструкція зі встановлення</w:t>
      </w:r>
    </w:p>
    <w:p w14:paraId="3BA0E46D" w14:textId="77777777" w:rsidR="00C651E0" w:rsidRPr="00C651E0" w:rsidRDefault="00C651E0" w:rsidP="00C651E0">
      <w:pPr>
        <w:jc w:val="center"/>
        <w:rPr>
          <w:rFonts w:ascii="Trebuchet MS" w:hAnsi="Trebuchet MS"/>
          <w:sz w:val="32"/>
          <w:szCs w:val="32"/>
          <w:lang w:val="uk-UA"/>
        </w:rPr>
      </w:pPr>
      <w:r w:rsidRPr="00C651E0">
        <w:rPr>
          <w:rFonts w:ascii="Trebuchet MS" w:hAnsi="Trebuchet MS"/>
          <w:sz w:val="32"/>
          <w:szCs w:val="32"/>
          <w:lang w:val="uk-UA"/>
        </w:rPr>
        <w:t xml:space="preserve">торгового терміналу BIT </w:t>
      </w:r>
      <w:proofErr w:type="spellStart"/>
      <w:r w:rsidRPr="00C651E0">
        <w:rPr>
          <w:rFonts w:ascii="Trebuchet MS" w:hAnsi="Trebuchet MS"/>
          <w:sz w:val="32"/>
          <w:szCs w:val="32"/>
          <w:lang w:val="uk-UA"/>
        </w:rPr>
        <w:t>eTrade</w:t>
      </w:r>
      <w:proofErr w:type="spellEnd"/>
      <w:r w:rsidRPr="00C651E0">
        <w:rPr>
          <w:rFonts w:ascii="Trebuchet MS" w:hAnsi="Trebuchet MS"/>
          <w:sz w:val="32"/>
          <w:szCs w:val="32"/>
          <w:lang w:val="uk-UA"/>
        </w:rPr>
        <w:t xml:space="preserve"> для участі у торгах</w:t>
      </w:r>
    </w:p>
    <w:p w14:paraId="2667F26E" w14:textId="77777777" w:rsidR="00C651E0" w:rsidRPr="00C651E0" w:rsidRDefault="00C651E0" w:rsidP="00C651E0">
      <w:pPr>
        <w:jc w:val="center"/>
        <w:rPr>
          <w:rFonts w:ascii="Trebuchet MS" w:hAnsi="Trebuchet MS"/>
          <w:sz w:val="32"/>
          <w:szCs w:val="32"/>
          <w:lang w:val="uk-UA"/>
        </w:rPr>
      </w:pPr>
      <w:r w:rsidRPr="00C651E0">
        <w:rPr>
          <w:rFonts w:ascii="Trebuchet MS" w:hAnsi="Trebuchet MS"/>
          <w:sz w:val="32"/>
          <w:szCs w:val="32"/>
          <w:lang w:val="uk-UA"/>
        </w:rPr>
        <w:t xml:space="preserve">на організованих ринках капіталу, </w:t>
      </w:r>
      <w:r w:rsidR="00E737B2">
        <w:rPr>
          <w:rFonts w:ascii="Trebuchet MS" w:hAnsi="Trebuchet MS"/>
          <w:sz w:val="32"/>
          <w:szCs w:val="32"/>
          <w:lang w:val="uk-UA"/>
        </w:rPr>
        <w:t>О</w:t>
      </w:r>
      <w:r w:rsidRPr="00C651E0">
        <w:rPr>
          <w:rFonts w:ascii="Trebuchet MS" w:hAnsi="Trebuchet MS"/>
          <w:sz w:val="32"/>
          <w:szCs w:val="32"/>
          <w:lang w:val="uk-UA"/>
        </w:rPr>
        <w:t xml:space="preserve">ператором яких є </w:t>
      </w:r>
    </w:p>
    <w:p w14:paraId="7CCC2EB7" w14:textId="77777777" w:rsidR="00EF0009" w:rsidRPr="00C651E0" w:rsidRDefault="00C651E0" w:rsidP="00C651E0">
      <w:pPr>
        <w:jc w:val="center"/>
        <w:rPr>
          <w:rFonts w:ascii="Trebuchet MS" w:hAnsi="Trebuchet MS"/>
          <w:lang w:val="uk-UA"/>
        </w:rPr>
      </w:pPr>
      <w:r w:rsidRPr="00C651E0">
        <w:rPr>
          <w:rFonts w:ascii="Trebuchet MS" w:hAnsi="Trebuchet MS"/>
          <w:sz w:val="32"/>
          <w:szCs w:val="32"/>
          <w:lang w:val="uk-UA"/>
        </w:rPr>
        <w:t>ПрАТ «Фондова біржа «Перспектива»</w:t>
      </w:r>
    </w:p>
    <w:p w14:paraId="40290AA2" w14:textId="77777777" w:rsidR="00EF0009" w:rsidRPr="00C651E0" w:rsidRDefault="00EF0009" w:rsidP="00EF0009">
      <w:pPr>
        <w:rPr>
          <w:rFonts w:ascii="Trebuchet MS" w:hAnsi="Trebuchet MS"/>
          <w:lang w:val="uk-UA"/>
        </w:rPr>
      </w:pPr>
    </w:p>
    <w:p w14:paraId="0189AEEA" w14:textId="77777777" w:rsidR="00EF0009" w:rsidRPr="00C651E0" w:rsidRDefault="00EF0009" w:rsidP="00EF0009">
      <w:pPr>
        <w:rPr>
          <w:rFonts w:ascii="Trebuchet MS" w:hAnsi="Trebuchet MS"/>
          <w:lang w:val="uk-UA"/>
        </w:rPr>
      </w:pPr>
    </w:p>
    <w:p w14:paraId="1A07F41E" w14:textId="77777777" w:rsidR="00C651E0" w:rsidRPr="009D07DC" w:rsidRDefault="002209CC" w:rsidP="00C651E0">
      <w:pPr>
        <w:pStyle w:val="1"/>
        <w:spacing w:before="0" w:after="0"/>
        <w:jc w:val="center"/>
        <w:rPr>
          <w:rFonts w:ascii="Trebuchet MS" w:hAnsi="Trebuchet MS"/>
          <w:bCs w:val="0"/>
          <w:iCs/>
          <w:sz w:val="24"/>
          <w:szCs w:val="24"/>
          <w:lang w:val="uk-UA"/>
        </w:rPr>
      </w:pPr>
      <w:r>
        <w:rPr>
          <w:rFonts w:ascii="Trebuchet MS" w:hAnsi="Trebuchet MS"/>
          <w:bCs w:val="0"/>
          <w:iCs/>
          <w:sz w:val="24"/>
          <w:szCs w:val="24"/>
          <w:lang w:val="uk-UA"/>
        </w:rPr>
        <w:t xml:space="preserve">1. </w:t>
      </w:r>
      <w:r w:rsidR="00C651E0" w:rsidRPr="009D07DC">
        <w:rPr>
          <w:rFonts w:ascii="Trebuchet MS" w:hAnsi="Trebuchet MS"/>
          <w:bCs w:val="0"/>
          <w:iCs/>
          <w:sz w:val="24"/>
          <w:szCs w:val="24"/>
          <w:lang w:val="uk-UA"/>
        </w:rPr>
        <w:t>ЗАГАЛЬНІ ПОЛОЖЕННЯ</w:t>
      </w:r>
    </w:p>
    <w:p w14:paraId="3E2CE3B7" w14:textId="77777777" w:rsidR="00C651E0" w:rsidRPr="00C651E0" w:rsidRDefault="00C651E0" w:rsidP="00C651E0">
      <w:pPr>
        <w:ind w:firstLine="720"/>
        <w:jc w:val="both"/>
        <w:rPr>
          <w:rFonts w:ascii="Trebuchet MS" w:hAnsi="Trebuchet MS"/>
          <w:b w:val="0"/>
          <w:lang w:val="uk-UA"/>
        </w:rPr>
      </w:pPr>
    </w:p>
    <w:p w14:paraId="5B28A707" w14:textId="77777777" w:rsidR="00C651E0" w:rsidRDefault="00C651E0" w:rsidP="00C651E0">
      <w:pPr>
        <w:ind w:firstLine="720"/>
        <w:jc w:val="both"/>
        <w:rPr>
          <w:rFonts w:ascii="Trebuchet MS" w:hAnsi="Trebuchet MS"/>
          <w:b w:val="0"/>
          <w:lang w:val="uk-UA"/>
        </w:rPr>
      </w:pPr>
      <w:r w:rsidRPr="00C651E0">
        <w:rPr>
          <w:rFonts w:ascii="Trebuchet MS" w:hAnsi="Trebuchet MS"/>
          <w:b w:val="0"/>
          <w:lang w:val="uk-UA"/>
        </w:rPr>
        <w:t xml:space="preserve">Ця Інструкція </w:t>
      </w:r>
      <w:r w:rsidR="00E737B2">
        <w:rPr>
          <w:rFonts w:ascii="Trebuchet MS" w:hAnsi="Trebuchet MS"/>
          <w:b w:val="0"/>
          <w:lang w:val="uk-UA"/>
        </w:rPr>
        <w:t xml:space="preserve">описує порядок </w:t>
      </w:r>
      <w:r w:rsidRPr="00C651E0">
        <w:rPr>
          <w:rFonts w:ascii="Trebuchet MS" w:hAnsi="Trebuchet MS"/>
          <w:b w:val="0"/>
          <w:lang w:val="uk-UA"/>
        </w:rPr>
        <w:t xml:space="preserve">встановлення торгового терміналу BIT </w:t>
      </w:r>
      <w:proofErr w:type="spellStart"/>
      <w:r w:rsidRPr="00C651E0">
        <w:rPr>
          <w:rFonts w:ascii="Trebuchet MS" w:hAnsi="Trebuchet MS"/>
          <w:b w:val="0"/>
          <w:lang w:val="uk-UA"/>
        </w:rPr>
        <w:t>eTrade</w:t>
      </w:r>
      <w:proofErr w:type="spellEnd"/>
      <w:r w:rsidRPr="00C651E0">
        <w:rPr>
          <w:rFonts w:ascii="Trebuchet MS" w:hAnsi="Trebuchet MS"/>
          <w:b w:val="0"/>
          <w:lang w:val="uk-UA"/>
        </w:rPr>
        <w:t xml:space="preserve"> (далі – </w:t>
      </w:r>
      <w:r w:rsidRPr="00E737B2">
        <w:rPr>
          <w:rFonts w:ascii="Trebuchet MS" w:hAnsi="Trebuchet MS"/>
          <w:i/>
          <w:lang w:val="uk-UA"/>
        </w:rPr>
        <w:t>Торговий термінал</w:t>
      </w:r>
      <w:r>
        <w:rPr>
          <w:rFonts w:ascii="Trebuchet MS" w:hAnsi="Trebuchet MS"/>
          <w:b w:val="0"/>
          <w:lang w:val="uk-UA"/>
        </w:rPr>
        <w:t xml:space="preserve">), </w:t>
      </w:r>
      <w:r w:rsidR="00E737B2">
        <w:rPr>
          <w:rFonts w:ascii="Trebuchet MS" w:hAnsi="Trebuchet MS"/>
          <w:b w:val="0"/>
          <w:lang w:val="uk-UA"/>
        </w:rPr>
        <w:t xml:space="preserve">який </w:t>
      </w:r>
      <w:r w:rsidR="00E737B2" w:rsidRPr="00E737B2">
        <w:rPr>
          <w:rFonts w:ascii="Trebuchet MS" w:hAnsi="Trebuchet MS"/>
          <w:b w:val="0"/>
          <w:lang w:val="uk-UA"/>
        </w:rPr>
        <w:t>забезпечує доступ Учасника торгів до Електронн</w:t>
      </w:r>
      <w:r w:rsidR="00E737B2">
        <w:rPr>
          <w:rFonts w:ascii="Trebuchet MS" w:hAnsi="Trebuchet MS"/>
          <w:b w:val="0"/>
          <w:lang w:val="uk-UA"/>
        </w:rPr>
        <w:t>ої торгової</w:t>
      </w:r>
      <w:r w:rsidR="00E737B2" w:rsidRPr="00E737B2">
        <w:rPr>
          <w:rFonts w:ascii="Trebuchet MS" w:hAnsi="Trebuchet MS"/>
          <w:b w:val="0"/>
          <w:lang w:val="uk-UA"/>
        </w:rPr>
        <w:t xml:space="preserve"> систем</w:t>
      </w:r>
      <w:r w:rsidR="00E737B2">
        <w:rPr>
          <w:rFonts w:ascii="Trebuchet MS" w:hAnsi="Trebuchet MS"/>
          <w:b w:val="0"/>
          <w:lang w:val="uk-UA"/>
        </w:rPr>
        <w:t>и</w:t>
      </w:r>
      <w:r w:rsidR="00E737B2" w:rsidRPr="00E737B2">
        <w:rPr>
          <w:rFonts w:ascii="Trebuchet MS" w:hAnsi="Trebuchet MS"/>
          <w:b w:val="0"/>
          <w:lang w:val="uk-UA"/>
        </w:rPr>
        <w:t xml:space="preserve"> (далі - </w:t>
      </w:r>
      <w:r w:rsidR="00E737B2" w:rsidRPr="00E737B2">
        <w:rPr>
          <w:rFonts w:ascii="Trebuchet MS" w:hAnsi="Trebuchet MS"/>
          <w:i/>
          <w:lang w:val="uk-UA"/>
        </w:rPr>
        <w:t>ETС</w:t>
      </w:r>
      <w:r w:rsidR="00E737B2" w:rsidRPr="00E737B2">
        <w:rPr>
          <w:rFonts w:ascii="Trebuchet MS" w:hAnsi="Trebuchet MS"/>
          <w:b w:val="0"/>
          <w:lang w:val="uk-UA"/>
        </w:rPr>
        <w:t>) ПрАТ «Фондова біржа «Перспектива»</w:t>
      </w:r>
      <w:r w:rsidR="00E737B2">
        <w:rPr>
          <w:rFonts w:ascii="Trebuchet MS" w:hAnsi="Trebuchet MS"/>
          <w:b w:val="0"/>
          <w:lang w:val="uk-UA"/>
        </w:rPr>
        <w:t xml:space="preserve"> (надалі – </w:t>
      </w:r>
      <w:r w:rsidR="00E737B2" w:rsidRPr="00E737B2">
        <w:rPr>
          <w:rFonts w:ascii="Trebuchet MS" w:hAnsi="Trebuchet MS"/>
          <w:i/>
          <w:lang w:val="uk-UA"/>
        </w:rPr>
        <w:t>Оператор</w:t>
      </w:r>
      <w:r w:rsidR="00E737B2">
        <w:rPr>
          <w:rFonts w:ascii="Trebuchet MS" w:hAnsi="Trebuchet MS"/>
          <w:b w:val="0"/>
          <w:lang w:val="uk-UA"/>
        </w:rPr>
        <w:t xml:space="preserve">) </w:t>
      </w:r>
      <w:r w:rsidR="00E737B2" w:rsidRPr="00E737B2">
        <w:rPr>
          <w:rFonts w:ascii="Trebuchet MS" w:hAnsi="Trebuchet MS"/>
          <w:b w:val="0"/>
          <w:lang w:val="uk-UA"/>
        </w:rPr>
        <w:t xml:space="preserve">та дозволяє </w:t>
      </w:r>
      <w:r w:rsidR="00E737B2">
        <w:rPr>
          <w:rFonts w:ascii="Trebuchet MS" w:hAnsi="Trebuchet MS"/>
          <w:b w:val="0"/>
          <w:lang w:val="uk-UA"/>
        </w:rPr>
        <w:t>у</w:t>
      </w:r>
      <w:r w:rsidR="00E737B2" w:rsidRPr="00E737B2">
        <w:rPr>
          <w:rFonts w:ascii="Trebuchet MS" w:hAnsi="Trebuchet MS"/>
          <w:b w:val="0"/>
          <w:lang w:val="uk-UA"/>
        </w:rPr>
        <w:t xml:space="preserve">повноваженому представнику Учасника торгів подавати, змінювати або видаляти </w:t>
      </w:r>
      <w:r w:rsidR="00E737B2">
        <w:rPr>
          <w:rFonts w:ascii="Trebuchet MS" w:hAnsi="Trebuchet MS"/>
          <w:b w:val="0"/>
          <w:lang w:val="uk-UA"/>
        </w:rPr>
        <w:t>з</w:t>
      </w:r>
      <w:r w:rsidR="00E737B2" w:rsidRPr="00E737B2">
        <w:rPr>
          <w:rFonts w:ascii="Trebuchet MS" w:hAnsi="Trebuchet MS"/>
          <w:b w:val="0"/>
          <w:lang w:val="uk-UA"/>
        </w:rPr>
        <w:t xml:space="preserve">аявки, вчиняти </w:t>
      </w:r>
      <w:r w:rsidR="00E737B2">
        <w:rPr>
          <w:rFonts w:ascii="Trebuchet MS" w:hAnsi="Trebuchet MS"/>
          <w:b w:val="0"/>
          <w:lang w:val="uk-UA"/>
        </w:rPr>
        <w:t>п</w:t>
      </w:r>
      <w:r w:rsidR="00E737B2" w:rsidRPr="00E737B2">
        <w:rPr>
          <w:rFonts w:ascii="Trebuchet MS" w:hAnsi="Trebuchet MS"/>
          <w:b w:val="0"/>
          <w:lang w:val="uk-UA"/>
        </w:rPr>
        <w:t xml:space="preserve">равочини, контролювати їх виконання, отримувати та надавати інформацію про </w:t>
      </w:r>
      <w:r w:rsidR="00E737B2">
        <w:rPr>
          <w:rFonts w:ascii="Trebuchet MS" w:hAnsi="Trebuchet MS"/>
          <w:b w:val="0"/>
          <w:lang w:val="uk-UA"/>
        </w:rPr>
        <w:t>т</w:t>
      </w:r>
      <w:r w:rsidR="00E737B2" w:rsidRPr="00E737B2">
        <w:rPr>
          <w:rFonts w:ascii="Trebuchet MS" w:hAnsi="Trebuchet MS"/>
          <w:b w:val="0"/>
          <w:lang w:val="uk-UA"/>
        </w:rPr>
        <w:t>орги, здійснювати інші дії, необхідні для участі в Торгах, у відповідності до Правил та інших документів Оператора.</w:t>
      </w:r>
    </w:p>
    <w:p w14:paraId="419C9AE6" w14:textId="77777777" w:rsidR="00E737B2" w:rsidRDefault="00E737B2" w:rsidP="00C651E0">
      <w:pPr>
        <w:ind w:firstLine="720"/>
        <w:jc w:val="both"/>
        <w:rPr>
          <w:rFonts w:ascii="Trebuchet MS" w:hAnsi="Trebuchet MS"/>
          <w:b w:val="0"/>
          <w:lang w:val="uk-UA"/>
        </w:rPr>
      </w:pPr>
    </w:p>
    <w:p w14:paraId="2FEF3DDA" w14:textId="77777777" w:rsidR="00E05D28" w:rsidRDefault="00E737B2" w:rsidP="00C651E0">
      <w:pPr>
        <w:ind w:firstLine="720"/>
        <w:jc w:val="both"/>
        <w:rPr>
          <w:rFonts w:ascii="Trebuchet MS" w:hAnsi="Trebuchet MS"/>
          <w:b w:val="0"/>
          <w:lang w:val="uk-UA"/>
        </w:rPr>
      </w:pPr>
      <w:r>
        <w:rPr>
          <w:rFonts w:ascii="Trebuchet MS" w:hAnsi="Trebuchet MS"/>
          <w:b w:val="0"/>
          <w:lang w:val="uk-UA"/>
        </w:rPr>
        <w:t>Загальний порядок д</w:t>
      </w:r>
      <w:r w:rsidRPr="00E737B2">
        <w:rPr>
          <w:rFonts w:ascii="Trebuchet MS" w:hAnsi="Trebuchet MS"/>
          <w:b w:val="0"/>
          <w:lang w:val="uk-UA"/>
        </w:rPr>
        <w:t>опуску учасників до торгів</w:t>
      </w:r>
      <w:r>
        <w:rPr>
          <w:rFonts w:ascii="Trebuchet MS" w:hAnsi="Trebuchet MS"/>
          <w:b w:val="0"/>
          <w:lang w:val="uk-UA"/>
        </w:rPr>
        <w:t xml:space="preserve"> (д</w:t>
      </w:r>
      <w:r w:rsidRPr="00E737B2">
        <w:rPr>
          <w:rFonts w:ascii="Trebuchet MS" w:hAnsi="Trebuchet MS"/>
          <w:b w:val="0"/>
          <w:lang w:val="uk-UA"/>
        </w:rPr>
        <w:t>оступ</w:t>
      </w:r>
      <w:r>
        <w:rPr>
          <w:rFonts w:ascii="Trebuchet MS" w:hAnsi="Trebuchet MS"/>
          <w:b w:val="0"/>
          <w:lang w:val="uk-UA"/>
        </w:rPr>
        <w:t>у</w:t>
      </w:r>
      <w:r w:rsidRPr="00E737B2">
        <w:rPr>
          <w:rFonts w:ascii="Trebuchet MS" w:hAnsi="Trebuchet MS"/>
          <w:b w:val="0"/>
          <w:lang w:val="uk-UA"/>
        </w:rPr>
        <w:t xml:space="preserve"> до </w:t>
      </w:r>
      <w:r>
        <w:rPr>
          <w:rFonts w:ascii="Trebuchet MS" w:hAnsi="Trebuchet MS"/>
          <w:b w:val="0"/>
          <w:lang w:val="uk-UA"/>
        </w:rPr>
        <w:t>ЕТС)</w:t>
      </w:r>
      <w:r w:rsidRPr="00E737B2">
        <w:rPr>
          <w:rFonts w:ascii="Trebuchet MS" w:hAnsi="Trebuchet MS"/>
          <w:b w:val="0"/>
          <w:lang w:val="uk-UA"/>
        </w:rPr>
        <w:t xml:space="preserve"> </w:t>
      </w:r>
      <w:r>
        <w:rPr>
          <w:rFonts w:ascii="Trebuchet MS" w:hAnsi="Trebuchet MS"/>
          <w:b w:val="0"/>
          <w:lang w:val="uk-UA"/>
        </w:rPr>
        <w:t>О</w:t>
      </w:r>
      <w:r w:rsidRPr="00E737B2">
        <w:rPr>
          <w:rFonts w:ascii="Trebuchet MS" w:hAnsi="Trebuchet MS"/>
          <w:b w:val="0"/>
          <w:lang w:val="uk-UA"/>
        </w:rPr>
        <w:t>ператора</w:t>
      </w:r>
      <w:r>
        <w:rPr>
          <w:rFonts w:ascii="Trebuchet MS" w:hAnsi="Trebuchet MS"/>
          <w:b w:val="0"/>
          <w:lang w:val="uk-UA"/>
        </w:rPr>
        <w:t xml:space="preserve"> визначени</w:t>
      </w:r>
      <w:r w:rsidR="00E05D28">
        <w:rPr>
          <w:rFonts w:ascii="Trebuchet MS" w:hAnsi="Trebuchet MS"/>
          <w:b w:val="0"/>
          <w:lang w:val="uk-UA"/>
        </w:rPr>
        <w:t>й:</w:t>
      </w:r>
    </w:p>
    <w:p w14:paraId="082494F0" w14:textId="77777777" w:rsidR="00E05D28" w:rsidRDefault="00E05D28" w:rsidP="00C651E0">
      <w:pPr>
        <w:ind w:firstLine="720"/>
        <w:jc w:val="both"/>
        <w:rPr>
          <w:rFonts w:ascii="Trebuchet MS" w:hAnsi="Trebuchet MS"/>
          <w:b w:val="0"/>
          <w:lang w:val="uk-UA"/>
        </w:rPr>
      </w:pPr>
      <w:r>
        <w:rPr>
          <w:rFonts w:ascii="Trebuchet MS" w:hAnsi="Trebuchet MS"/>
          <w:b w:val="0"/>
          <w:lang w:val="uk-UA"/>
        </w:rPr>
        <w:t xml:space="preserve">1) </w:t>
      </w:r>
      <w:r w:rsidR="00E737B2" w:rsidRPr="00E737B2">
        <w:rPr>
          <w:rFonts w:ascii="Trebuchet MS" w:hAnsi="Trebuchet MS"/>
          <w:b w:val="0"/>
          <w:lang w:val="uk-UA"/>
        </w:rPr>
        <w:t>Правил</w:t>
      </w:r>
      <w:r w:rsidR="00E737B2">
        <w:rPr>
          <w:rFonts w:ascii="Trebuchet MS" w:hAnsi="Trebuchet MS"/>
          <w:b w:val="0"/>
          <w:lang w:val="uk-UA"/>
        </w:rPr>
        <w:t>ами</w:t>
      </w:r>
      <w:r w:rsidR="00E737B2" w:rsidRPr="00E737B2">
        <w:rPr>
          <w:rFonts w:ascii="Trebuchet MS" w:hAnsi="Trebuchet MS"/>
          <w:b w:val="0"/>
          <w:lang w:val="uk-UA"/>
        </w:rPr>
        <w:t xml:space="preserve"> організованих ринків капіталу Оператора, зокрема: Правил</w:t>
      </w:r>
      <w:r w:rsidR="00E737B2">
        <w:rPr>
          <w:rFonts w:ascii="Trebuchet MS" w:hAnsi="Trebuchet MS"/>
          <w:b w:val="0"/>
          <w:lang w:val="uk-UA"/>
        </w:rPr>
        <w:t>ами</w:t>
      </w:r>
      <w:r w:rsidR="00E737B2" w:rsidRPr="00E737B2">
        <w:rPr>
          <w:rFonts w:ascii="Trebuchet MS" w:hAnsi="Trebuchet MS"/>
          <w:b w:val="0"/>
          <w:lang w:val="uk-UA"/>
        </w:rPr>
        <w:t xml:space="preserve"> функціонування регульованого фондового ринку, Правил</w:t>
      </w:r>
      <w:r w:rsidR="00E737B2">
        <w:rPr>
          <w:rFonts w:ascii="Trebuchet MS" w:hAnsi="Trebuchet MS"/>
          <w:b w:val="0"/>
          <w:lang w:val="uk-UA"/>
        </w:rPr>
        <w:t>ами</w:t>
      </w:r>
      <w:r w:rsidR="00E737B2" w:rsidRPr="00E737B2">
        <w:rPr>
          <w:rFonts w:ascii="Trebuchet MS" w:hAnsi="Trebuchet MS"/>
          <w:b w:val="0"/>
          <w:lang w:val="uk-UA"/>
        </w:rPr>
        <w:t xml:space="preserve"> функціонування фондового багатостороннього торговельного майданчика</w:t>
      </w:r>
      <w:r w:rsidR="00E737B2">
        <w:rPr>
          <w:rFonts w:ascii="Trebuchet MS" w:hAnsi="Trebuchet MS"/>
          <w:b w:val="0"/>
          <w:lang w:val="uk-UA"/>
        </w:rPr>
        <w:t xml:space="preserve">, </w:t>
      </w:r>
      <w:r w:rsidR="00E737B2" w:rsidRPr="00E737B2">
        <w:rPr>
          <w:rFonts w:ascii="Trebuchet MS" w:hAnsi="Trebuchet MS"/>
          <w:b w:val="0"/>
          <w:lang w:val="uk-UA"/>
        </w:rPr>
        <w:t>Правил</w:t>
      </w:r>
      <w:r w:rsidR="00E737B2">
        <w:rPr>
          <w:rFonts w:ascii="Trebuchet MS" w:hAnsi="Trebuchet MS"/>
          <w:b w:val="0"/>
          <w:lang w:val="uk-UA"/>
        </w:rPr>
        <w:t>ами</w:t>
      </w:r>
      <w:r w:rsidR="00E737B2" w:rsidRPr="00E737B2">
        <w:rPr>
          <w:rFonts w:ascii="Trebuchet MS" w:hAnsi="Trebuchet MS"/>
          <w:b w:val="0"/>
          <w:lang w:val="uk-UA"/>
        </w:rPr>
        <w:t xml:space="preserve"> функціонування багатостороннього торговельного майданчика</w:t>
      </w:r>
      <w:r w:rsidR="00E737B2">
        <w:rPr>
          <w:rFonts w:ascii="Trebuchet MS" w:hAnsi="Trebuchet MS"/>
          <w:b w:val="0"/>
          <w:lang w:val="uk-UA"/>
        </w:rPr>
        <w:t xml:space="preserve"> </w:t>
      </w:r>
      <w:proofErr w:type="spellStart"/>
      <w:r w:rsidR="00E737B2">
        <w:rPr>
          <w:rFonts w:ascii="Trebuchet MS" w:hAnsi="Trebuchet MS"/>
          <w:b w:val="0"/>
          <w:lang w:val="uk-UA"/>
        </w:rPr>
        <w:t>деривативних</w:t>
      </w:r>
      <w:proofErr w:type="spellEnd"/>
      <w:r w:rsidR="00E737B2">
        <w:rPr>
          <w:rFonts w:ascii="Trebuchet MS" w:hAnsi="Trebuchet MS"/>
          <w:b w:val="0"/>
          <w:lang w:val="uk-UA"/>
        </w:rPr>
        <w:t xml:space="preserve"> контрактів</w:t>
      </w:r>
      <w:r w:rsidR="00E737B2" w:rsidRPr="00E737B2">
        <w:rPr>
          <w:rFonts w:ascii="Trebuchet MS" w:hAnsi="Trebuchet MS"/>
          <w:b w:val="0"/>
          <w:lang w:val="uk-UA"/>
        </w:rPr>
        <w:t xml:space="preserve"> (надалі – </w:t>
      </w:r>
      <w:r w:rsidR="00E737B2" w:rsidRPr="00E737B2">
        <w:rPr>
          <w:rFonts w:ascii="Trebuchet MS" w:hAnsi="Trebuchet MS"/>
          <w:i/>
          <w:lang w:val="uk-UA"/>
        </w:rPr>
        <w:t>Правила Оператора</w:t>
      </w:r>
      <w:r w:rsidR="00E737B2" w:rsidRPr="00E737B2">
        <w:rPr>
          <w:rFonts w:ascii="Trebuchet MS" w:hAnsi="Trebuchet MS"/>
          <w:b w:val="0"/>
          <w:lang w:val="uk-UA"/>
        </w:rPr>
        <w:t>)</w:t>
      </w:r>
      <w:r>
        <w:rPr>
          <w:rFonts w:ascii="Trebuchet MS" w:hAnsi="Trebuchet MS"/>
          <w:b w:val="0"/>
          <w:lang w:val="uk-UA"/>
        </w:rPr>
        <w:t xml:space="preserve">, які оприлюднені за посиланням: </w:t>
      </w:r>
      <w:hyperlink r:id="rId7" w:history="1">
        <w:r w:rsidRPr="00697ADD">
          <w:rPr>
            <w:rStyle w:val="a3"/>
            <w:rFonts w:ascii="Trebuchet MS" w:hAnsi="Trebuchet MS"/>
            <w:b w:val="0"/>
            <w:lang w:val="uk-UA"/>
          </w:rPr>
          <w:t>https://fbp.com.ua/Norm.aspx</w:t>
        </w:r>
      </w:hyperlink>
    </w:p>
    <w:p w14:paraId="7E726C43" w14:textId="77777777" w:rsidR="00E05D28" w:rsidRDefault="00E05D28" w:rsidP="00C651E0">
      <w:pPr>
        <w:ind w:firstLine="720"/>
        <w:jc w:val="both"/>
        <w:rPr>
          <w:rFonts w:ascii="Trebuchet MS" w:hAnsi="Trebuchet MS"/>
          <w:b w:val="0"/>
          <w:lang w:val="uk-UA"/>
        </w:rPr>
      </w:pPr>
      <w:r>
        <w:rPr>
          <w:rFonts w:ascii="Trebuchet MS" w:hAnsi="Trebuchet MS"/>
          <w:b w:val="0"/>
          <w:lang w:val="uk-UA"/>
        </w:rPr>
        <w:t xml:space="preserve">2) </w:t>
      </w:r>
      <w:r w:rsidRPr="00E05D28">
        <w:rPr>
          <w:rFonts w:ascii="Trebuchet MS" w:hAnsi="Trebuchet MS"/>
          <w:b w:val="0"/>
          <w:lang w:val="uk-UA"/>
        </w:rPr>
        <w:t>технічни</w:t>
      </w:r>
      <w:r>
        <w:rPr>
          <w:rFonts w:ascii="Trebuchet MS" w:hAnsi="Trebuchet MS"/>
          <w:b w:val="0"/>
          <w:lang w:val="uk-UA"/>
        </w:rPr>
        <w:t>ми</w:t>
      </w:r>
      <w:r w:rsidRPr="00E05D28">
        <w:rPr>
          <w:rFonts w:ascii="Trebuchet MS" w:hAnsi="Trebuchet MS"/>
          <w:b w:val="0"/>
          <w:lang w:val="uk-UA"/>
        </w:rPr>
        <w:t xml:space="preserve"> вимог</w:t>
      </w:r>
      <w:r>
        <w:rPr>
          <w:rFonts w:ascii="Trebuchet MS" w:hAnsi="Trebuchet MS"/>
          <w:b w:val="0"/>
          <w:lang w:val="uk-UA"/>
        </w:rPr>
        <w:t>ами</w:t>
      </w:r>
      <w:r w:rsidRPr="00E05D28">
        <w:rPr>
          <w:rFonts w:ascii="Trebuchet MS" w:hAnsi="Trebuchet MS"/>
          <w:b w:val="0"/>
          <w:lang w:val="uk-UA"/>
        </w:rPr>
        <w:t xml:space="preserve">, передбачених договірними відносинами та/або опублікованими на </w:t>
      </w:r>
      <w:proofErr w:type="spellStart"/>
      <w:r w:rsidRPr="00E05D28">
        <w:rPr>
          <w:rFonts w:ascii="Trebuchet MS" w:hAnsi="Trebuchet MS"/>
          <w:b w:val="0"/>
          <w:lang w:val="uk-UA"/>
        </w:rPr>
        <w:t>Вебсайті</w:t>
      </w:r>
      <w:proofErr w:type="spellEnd"/>
      <w:r w:rsidRPr="00E05D28">
        <w:rPr>
          <w:rFonts w:ascii="Trebuchet MS" w:hAnsi="Trebuchet MS"/>
          <w:b w:val="0"/>
          <w:lang w:val="uk-UA"/>
        </w:rPr>
        <w:t xml:space="preserve"> Оператора (вимоги до комп’ютерної техніки, каналу зв’язку з ЕТС, засобів електронного підпису тощо)</w:t>
      </w:r>
      <w:r>
        <w:rPr>
          <w:rFonts w:ascii="Trebuchet MS" w:hAnsi="Trebuchet MS"/>
          <w:b w:val="0"/>
          <w:lang w:val="uk-UA"/>
        </w:rPr>
        <w:t xml:space="preserve">, зокрема за посиланнями: </w:t>
      </w:r>
    </w:p>
    <w:p w14:paraId="06B04592" w14:textId="77777777" w:rsidR="00E05D28" w:rsidRDefault="00734398" w:rsidP="00C651E0">
      <w:pPr>
        <w:ind w:firstLine="720"/>
        <w:jc w:val="both"/>
        <w:rPr>
          <w:rFonts w:ascii="Trebuchet MS" w:hAnsi="Trebuchet MS"/>
          <w:b w:val="0"/>
          <w:lang w:val="uk-UA"/>
        </w:rPr>
      </w:pPr>
      <w:hyperlink r:id="rId8" w:history="1">
        <w:r w:rsidR="00E05D28" w:rsidRPr="00697ADD">
          <w:rPr>
            <w:rStyle w:val="a3"/>
            <w:rFonts w:ascii="Trebuchet MS" w:hAnsi="Trebuchet MS"/>
            <w:b w:val="0"/>
            <w:lang w:val="uk-UA"/>
          </w:rPr>
          <w:t>https://fbp.com.ua/MemberReestr.aspx</w:t>
        </w:r>
      </w:hyperlink>
    </w:p>
    <w:p w14:paraId="3369B600" w14:textId="77777777" w:rsidR="00E737B2" w:rsidRDefault="00734398" w:rsidP="00C651E0">
      <w:pPr>
        <w:ind w:firstLine="720"/>
        <w:jc w:val="both"/>
        <w:rPr>
          <w:rFonts w:ascii="Trebuchet MS" w:hAnsi="Trebuchet MS"/>
          <w:b w:val="0"/>
          <w:lang w:val="uk-UA"/>
        </w:rPr>
      </w:pPr>
      <w:hyperlink r:id="rId9" w:history="1">
        <w:r w:rsidR="00E05D28" w:rsidRPr="00697ADD">
          <w:rPr>
            <w:rStyle w:val="a3"/>
            <w:rFonts w:ascii="Trebuchet MS" w:hAnsi="Trebuchet MS"/>
            <w:b w:val="0"/>
            <w:lang w:val="uk-UA"/>
          </w:rPr>
          <w:t>https://fbp.com.ua/Software/SoftEtrade.aspx</w:t>
        </w:r>
      </w:hyperlink>
    </w:p>
    <w:p w14:paraId="7977EE2C" w14:textId="77777777" w:rsidR="00C651E0" w:rsidRPr="00C651E0" w:rsidRDefault="00C651E0" w:rsidP="00EF0009">
      <w:pPr>
        <w:ind w:firstLine="720"/>
        <w:jc w:val="both"/>
        <w:rPr>
          <w:rFonts w:ascii="Trebuchet MS" w:hAnsi="Trebuchet MS"/>
          <w:b w:val="0"/>
          <w:lang w:val="uk-UA"/>
        </w:rPr>
      </w:pPr>
    </w:p>
    <w:p w14:paraId="08F8F577" w14:textId="77777777" w:rsidR="00E05D28" w:rsidRDefault="00E05D28" w:rsidP="00EF0009">
      <w:pPr>
        <w:ind w:firstLine="720"/>
        <w:jc w:val="both"/>
        <w:rPr>
          <w:rFonts w:ascii="Trebuchet MS" w:hAnsi="Trebuchet MS"/>
          <w:b w:val="0"/>
          <w:lang w:val="uk-UA"/>
        </w:rPr>
      </w:pPr>
      <w:r>
        <w:rPr>
          <w:rFonts w:ascii="Trebuchet MS" w:hAnsi="Trebuchet MS"/>
          <w:b w:val="0"/>
          <w:lang w:val="uk-UA"/>
        </w:rPr>
        <w:t>Т</w:t>
      </w:r>
      <w:r w:rsidRPr="00E05D28">
        <w:rPr>
          <w:rFonts w:ascii="Trebuchet MS" w:hAnsi="Trebuchet MS"/>
          <w:b w:val="0"/>
          <w:lang w:val="uk-UA"/>
        </w:rPr>
        <w:t>ерміни, що вживаються в ц</w:t>
      </w:r>
      <w:r>
        <w:rPr>
          <w:rFonts w:ascii="Trebuchet MS" w:hAnsi="Trebuchet MS"/>
          <w:b w:val="0"/>
          <w:lang w:val="uk-UA"/>
        </w:rPr>
        <w:t>і</w:t>
      </w:r>
      <w:r w:rsidR="00862054">
        <w:rPr>
          <w:rFonts w:ascii="Trebuchet MS" w:hAnsi="Trebuchet MS"/>
          <w:b w:val="0"/>
          <w:lang w:val="uk-UA"/>
        </w:rPr>
        <w:t>й</w:t>
      </w:r>
      <w:r>
        <w:rPr>
          <w:rFonts w:ascii="Trebuchet MS" w:hAnsi="Trebuchet MS"/>
          <w:b w:val="0"/>
          <w:lang w:val="uk-UA"/>
        </w:rPr>
        <w:t xml:space="preserve"> Інструкції</w:t>
      </w:r>
      <w:r w:rsidRPr="00E05D28">
        <w:rPr>
          <w:rFonts w:ascii="Trebuchet MS" w:hAnsi="Trebuchet MS"/>
          <w:b w:val="0"/>
          <w:lang w:val="uk-UA"/>
        </w:rPr>
        <w:t>, використовуються відповідно до законодавства України, нормативно-правових актів НКЦПФР, Правил Оператора.</w:t>
      </w:r>
    </w:p>
    <w:p w14:paraId="51ED83DC" w14:textId="77777777" w:rsidR="00E05D28" w:rsidRDefault="00E05D28" w:rsidP="00EF0009">
      <w:pPr>
        <w:ind w:firstLine="720"/>
        <w:jc w:val="both"/>
        <w:rPr>
          <w:rFonts w:ascii="Trebuchet MS" w:hAnsi="Trebuchet MS"/>
          <w:b w:val="0"/>
          <w:lang w:val="uk-UA"/>
        </w:rPr>
      </w:pPr>
    </w:p>
    <w:p w14:paraId="1FE88084" w14:textId="77777777" w:rsidR="00EF0009" w:rsidRPr="00C651E0" w:rsidRDefault="00EF0009" w:rsidP="00EF0009">
      <w:pPr>
        <w:rPr>
          <w:rFonts w:ascii="Trebuchet MS" w:hAnsi="Trebuchet MS"/>
          <w:lang w:val="uk-UA"/>
        </w:rPr>
      </w:pPr>
    </w:p>
    <w:p w14:paraId="35970984" w14:textId="77777777" w:rsidR="00EF0009" w:rsidRDefault="002209CC" w:rsidP="007B070D">
      <w:pPr>
        <w:pStyle w:val="1"/>
        <w:spacing w:before="0" w:after="0"/>
        <w:jc w:val="center"/>
        <w:rPr>
          <w:rFonts w:ascii="Trebuchet MS" w:hAnsi="Trebuchet MS"/>
          <w:b w:val="0"/>
          <w:bCs w:val="0"/>
          <w:iCs/>
          <w:sz w:val="24"/>
          <w:szCs w:val="24"/>
          <w:lang w:val="uk-UA"/>
        </w:rPr>
      </w:pPr>
      <w:r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2. </w:t>
      </w:r>
      <w:r w:rsidR="005A3715" w:rsidRPr="007B070D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ВИМОГИ ДО ОБЛАДНАННЯ</w:t>
      </w:r>
      <w:r w:rsidR="005A3715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, </w:t>
      </w:r>
      <w:r w:rsidR="005A3715" w:rsidRPr="007B070D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ПРОГРАМНОГО ЗАБЕЗПЕЧЕННЯ</w:t>
      </w:r>
      <w:r w:rsidR="009D07DC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, КАНАЛУ ЗВ’ЯЗКУ</w:t>
      </w:r>
    </w:p>
    <w:p w14:paraId="7E54E451" w14:textId="77777777" w:rsidR="007B070D" w:rsidRDefault="007B070D" w:rsidP="007B070D">
      <w:pPr>
        <w:jc w:val="both"/>
        <w:rPr>
          <w:rFonts w:ascii="Trebuchet MS" w:hAnsi="Trebuchet MS"/>
          <w:b w:val="0"/>
          <w:lang w:val="uk-UA"/>
        </w:rPr>
      </w:pPr>
    </w:p>
    <w:p w14:paraId="19C7EFB0" w14:textId="77777777" w:rsidR="007B070D" w:rsidRPr="007B070D" w:rsidRDefault="007B070D" w:rsidP="007B070D">
      <w:pPr>
        <w:ind w:firstLine="720"/>
        <w:jc w:val="both"/>
        <w:rPr>
          <w:rFonts w:ascii="Trebuchet MS" w:hAnsi="Trebuchet MS"/>
          <w:lang w:val="uk-UA"/>
        </w:rPr>
      </w:pPr>
      <w:r w:rsidRPr="007B070D">
        <w:rPr>
          <w:rFonts w:ascii="Trebuchet MS" w:hAnsi="Trebuchet MS"/>
          <w:lang w:val="uk-UA"/>
        </w:rPr>
        <w:t>Вимоги до апаратного забезпечення:</w:t>
      </w:r>
    </w:p>
    <w:p w14:paraId="2642FAF2" w14:textId="77777777" w:rsidR="007B070D" w:rsidRPr="007B070D" w:rsidRDefault="007B070D" w:rsidP="007B070D">
      <w:pPr>
        <w:numPr>
          <w:ilvl w:val="0"/>
          <w:numId w:val="12"/>
        </w:numPr>
        <w:jc w:val="both"/>
        <w:rPr>
          <w:rFonts w:ascii="Trebuchet MS" w:hAnsi="Trebuchet MS"/>
          <w:b w:val="0"/>
          <w:lang w:val="uk-UA"/>
        </w:rPr>
      </w:pPr>
      <w:r w:rsidRPr="007B070D">
        <w:rPr>
          <w:rFonts w:ascii="Trebuchet MS" w:hAnsi="Trebuchet MS"/>
          <w:b w:val="0"/>
          <w:lang w:val="uk-UA"/>
        </w:rPr>
        <w:t xml:space="preserve">процесор з тактовою частотою не нижче 1,7 </w:t>
      </w:r>
      <w:proofErr w:type="spellStart"/>
      <w:r w:rsidRPr="007B070D">
        <w:rPr>
          <w:rFonts w:ascii="Trebuchet MS" w:hAnsi="Trebuchet MS"/>
          <w:b w:val="0"/>
          <w:lang w:val="uk-UA"/>
        </w:rPr>
        <w:t>Ггц</w:t>
      </w:r>
      <w:proofErr w:type="spellEnd"/>
      <w:r w:rsidRPr="007B070D">
        <w:rPr>
          <w:rFonts w:ascii="Trebuchet MS" w:hAnsi="Trebuchet MS"/>
          <w:b w:val="0"/>
          <w:lang w:val="uk-UA"/>
        </w:rPr>
        <w:t>;</w:t>
      </w:r>
    </w:p>
    <w:p w14:paraId="72A1DEBE" w14:textId="77777777" w:rsidR="007B070D" w:rsidRPr="007B070D" w:rsidRDefault="007B070D" w:rsidP="007B070D">
      <w:pPr>
        <w:numPr>
          <w:ilvl w:val="0"/>
          <w:numId w:val="12"/>
        </w:numPr>
        <w:jc w:val="both"/>
        <w:rPr>
          <w:rFonts w:ascii="Trebuchet MS" w:hAnsi="Trebuchet MS"/>
          <w:b w:val="0"/>
          <w:lang w:val="uk-UA"/>
        </w:rPr>
      </w:pPr>
      <w:r w:rsidRPr="007B070D">
        <w:rPr>
          <w:rFonts w:ascii="Trebuchet MS" w:hAnsi="Trebuchet MS"/>
          <w:b w:val="0"/>
          <w:lang w:val="uk-UA"/>
        </w:rPr>
        <w:t>ОЗУ - не менш ніж 512Мb;</w:t>
      </w:r>
    </w:p>
    <w:p w14:paraId="46EB0E24" w14:textId="77777777" w:rsidR="007B070D" w:rsidRPr="007B070D" w:rsidRDefault="007B070D" w:rsidP="007B070D">
      <w:pPr>
        <w:numPr>
          <w:ilvl w:val="0"/>
          <w:numId w:val="12"/>
        </w:numPr>
        <w:jc w:val="both"/>
        <w:rPr>
          <w:rFonts w:ascii="Trebuchet MS" w:hAnsi="Trebuchet MS"/>
          <w:b w:val="0"/>
          <w:lang w:val="uk-UA"/>
        </w:rPr>
      </w:pPr>
      <w:r w:rsidRPr="007B070D">
        <w:rPr>
          <w:rFonts w:ascii="Trebuchet MS" w:hAnsi="Trebuchet MS"/>
          <w:b w:val="0"/>
          <w:lang w:val="uk-UA"/>
        </w:rPr>
        <w:t xml:space="preserve">наявність не менш ніж 300 </w:t>
      </w:r>
      <w:proofErr w:type="spellStart"/>
      <w:r w:rsidRPr="007B070D">
        <w:rPr>
          <w:rFonts w:ascii="Trebuchet MS" w:hAnsi="Trebuchet MS"/>
          <w:b w:val="0"/>
          <w:lang w:val="uk-UA"/>
        </w:rPr>
        <w:t>Мb</w:t>
      </w:r>
      <w:proofErr w:type="spellEnd"/>
      <w:r w:rsidRPr="007B070D">
        <w:rPr>
          <w:rFonts w:ascii="Trebuchet MS" w:hAnsi="Trebuchet MS"/>
          <w:b w:val="0"/>
          <w:lang w:val="uk-UA"/>
        </w:rPr>
        <w:t xml:space="preserve"> ві</w:t>
      </w:r>
      <w:r>
        <w:rPr>
          <w:rFonts w:ascii="Trebuchet MS" w:hAnsi="Trebuchet MS"/>
          <w:b w:val="0"/>
          <w:lang w:val="uk-UA"/>
        </w:rPr>
        <w:t>льного місця на жорсткому диску.</w:t>
      </w:r>
    </w:p>
    <w:p w14:paraId="428A634E" w14:textId="77777777" w:rsidR="00EF0009" w:rsidRDefault="00EF0009" w:rsidP="00EF0009">
      <w:pPr>
        <w:rPr>
          <w:rFonts w:ascii="Trebuchet MS" w:hAnsi="Trebuchet MS"/>
          <w:b w:val="0"/>
          <w:lang w:val="uk-UA"/>
        </w:rPr>
      </w:pPr>
    </w:p>
    <w:p w14:paraId="52107436" w14:textId="77777777" w:rsidR="007B070D" w:rsidRPr="007B070D" w:rsidRDefault="007B070D" w:rsidP="007B070D">
      <w:pPr>
        <w:ind w:firstLine="720"/>
        <w:jc w:val="both"/>
        <w:rPr>
          <w:rFonts w:ascii="Trebuchet MS" w:hAnsi="Trebuchet MS"/>
          <w:lang w:val="uk-UA"/>
        </w:rPr>
      </w:pPr>
      <w:r w:rsidRPr="007B070D">
        <w:rPr>
          <w:rFonts w:ascii="Trebuchet MS" w:hAnsi="Trebuchet MS"/>
          <w:lang w:val="uk-UA"/>
        </w:rPr>
        <w:t>Необхідн</w:t>
      </w:r>
      <w:r>
        <w:rPr>
          <w:rFonts w:ascii="Trebuchet MS" w:hAnsi="Trebuchet MS"/>
          <w:lang w:val="uk-UA"/>
        </w:rPr>
        <w:t>е</w:t>
      </w:r>
      <w:r w:rsidRPr="007B070D">
        <w:rPr>
          <w:rFonts w:ascii="Trebuchet MS" w:hAnsi="Trebuchet MS"/>
          <w:lang w:val="uk-UA"/>
        </w:rPr>
        <w:t xml:space="preserve"> програмн</w:t>
      </w:r>
      <w:r>
        <w:rPr>
          <w:rFonts w:ascii="Trebuchet MS" w:hAnsi="Trebuchet MS"/>
          <w:lang w:val="uk-UA"/>
        </w:rPr>
        <w:t>е</w:t>
      </w:r>
      <w:r w:rsidRPr="007B070D">
        <w:rPr>
          <w:rFonts w:ascii="Trebuchet MS" w:hAnsi="Trebuchet MS"/>
          <w:lang w:val="uk-UA"/>
        </w:rPr>
        <w:t xml:space="preserve"> забезпечення на комп'ютері </w:t>
      </w:r>
      <w:r w:rsidR="00C45890">
        <w:rPr>
          <w:rFonts w:ascii="Trebuchet MS" w:hAnsi="Trebuchet MS"/>
          <w:lang w:val="uk-UA"/>
        </w:rPr>
        <w:t xml:space="preserve">(робочому місці) </w:t>
      </w:r>
      <w:r w:rsidRPr="007B070D">
        <w:rPr>
          <w:rFonts w:ascii="Trebuchet MS" w:hAnsi="Trebuchet MS"/>
          <w:lang w:val="uk-UA"/>
        </w:rPr>
        <w:t>користувача:</w:t>
      </w:r>
    </w:p>
    <w:p w14:paraId="5C472364" w14:textId="77777777" w:rsidR="007B070D" w:rsidRPr="007B070D" w:rsidRDefault="007B070D" w:rsidP="007B070D">
      <w:pPr>
        <w:numPr>
          <w:ilvl w:val="0"/>
          <w:numId w:val="12"/>
        </w:numPr>
        <w:jc w:val="both"/>
        <w:rPr>
          <w:rFonts w:ascii="Trebuchet MS" w:hAnsi="Trebuchet MS"/>
          <w:b w:val="0"/>
          <w:lang w:val="uk-UA"/>
        </w:rPr>
      </w:pPr>
      <w:r w:rsidRPr="007B070D">
        <w:rPr>
          <w:rFonts w:ascii="Trebuchet MS" w:hAnsi="Trebuchet MS"/>
          <w:b w:val="0"/>
          <w:lang w:val="uk-UA"/>
        </w:rPr>
        <w:t xml:space="preserve">Ліцензійна копія </w:t>
      </w:r>
      <w:r w:rsidRPr="009D07DC">
        <w:rPr>
          <w:rFonts w:ascii="Trebuchet MS" w:hAnsi="Trebuchet MS"/>
          <w:lang w:val="uk-UA"/>
        </w:rPr>
        <w:t>Windows</w:t>
      </w:r>
      <w:r w:rsidRPr="007B070D">
        <w:rPr>
          <w:rFonts w:ascii="Trebuchet MS" w:hAnsi="Trebuchet MS"/>
          <w:b w:val="0"/>
          <w:lang w:val="uk-UA"/>
        </w:rPr>
        <w:t>;</w:t>
      </w:r>
    </w:p>
    <w:p w14:paraId="3025A31F" w14:textId="77777777" w:rsidR="007B070D" w:rsidRDefault="00C45890" w:rsidP="00C45890">
      <w:pPr>
        <w:numPr>
          <w:ilvl w:val="0"/>
          <w:numId w:val="12"/>
        </w:numPr>
        <w:jc w:val="both"/>
        <w:rPr>
          <w:rFonts w:ascii="Trebuchet MS" w:hAnsi="Trebuchet MS"/>
          <w:b w:val="0"/>
          <w:lang w:val="uk-UA"/>
        </w:rPr>
      </w:pPr>
      <w:r w:rsidRPr="00C45890">
        <w:rPr>
          <w:rFonts w:ascii="Trebuchet MS" w:hAnsi="Trebuchet MS"/>
          <w:b w:val="0"/>
          <w:lang w:val="uk-UA"/>
        </w:rPr>
        <w:tab/>
        <w:t>Середовище виконання .</w:t>
      </w:r>
      <w:proofErr w:type="spellStart"/>
      <w:r w:rsidRPr="009D07DC">
        <w:rPr>
          <w:rFonts w:ascii="Trebuchet MS" w:hAnsi="Trebuchet MS"/>
          <w:lang w:val="uk-UA"/>
        </w:rPr>
        <w:t>Net</w:t>
      </w:r>
      <w:proofErr w:type="spellEnd"/>
      <w:r w:rsidRPr="009D07DC">
        <w:rPr>
          <w:rFonts w:ascii="Trebuchet MS" w:hAnsi="Trebuchet MS"/>
          <w:lang w:val="uk-UA"/>
        </w:rPr>
        <w:t xml:space="preserve"> </w:t>
      </w:r>
      <w:proofErr w:type="spellStart"/>
      <w:r w:rsidRPr="009D07DC">
        <w:rPr>
          <w:rFonts w:ascii="Trebuchet MS" w:hAnsi="Trebuchet MS"/>
          <w:lang w:val="uk-UA"/>
        </w:rPr>
        <w:t>Framework</w:t>
      </w:r>
      <w:proofErr w:type="spellEnd"/>
      <w:r w:rsidRPr="009D07DC">
        <w:rPr>
          <w:rFonts w:ascii="Trebuchet MS" w:hAnsi="Trebuchet MS"/>
          <w:lang w:val="uk-UA"/>
        </w:rPr>
        <w:t xml:space="preserve"> 4.0</w:t>
      </w:r>
      <w:r>
        <w:rPr>
          <w:rFonts w:ascii="Trebuchet MS" w:hAnsi="Trebuchet MS"/>
          <w:b w:val="0"/>
          <w:lang w:val="uk-UA"/>
        </w:rPr>
        <w:t xml:space="preserve"> </w:t>
      </w:r>
      <w:r w:rsidR="0045069D">
        <w:rPr>
          <w:rFonts w:ascii="Trebuchet MS" w:hAnsi="Trebuchet MS"/>
          <w:b w:val="0"/>
          <w:lang w:val="uk-UA"/>
        </w:rPr>
        <w:t>(з</w:t>
      </w:r>
      <w:r w:rsidR="007B070D" w:rsidRPr="007B070D">
        <w:rPr>
          <w:rFonts w:ascii="Trebuchet MS" w:hAnsi="Trebuchet MS"/>
          <w:b w:val="0"/>
          <w:lang w:val="uk-UA"/>
        </w:rPr>
        <w:t>авантажити</w:t>
      </w:r>
      <w:r w:rsidR="007B070D">
        <w:rPr>
          <w:rFonts w:ascii="Trebuchet MS" w:hAnsi="Trebuchet MS"/>
          <w:b w:val="0"/>
          <w:lang w:val="uk-UA"/>
        </w:rPr>
        <w:t xml:space="preserve"> за пос</w:t>
      </w:r>
      <w:r w:rsidR="0045069D">
        <w:rPr>
          <w:rFonts w:ascii="Trebuchet MS" w:hAnsi="Trebuchet MS"/>
          <w:b w:val="0"/>
          <w:lang w:val="uk-UA"/>
        </w:rPr>
        <w:t>и</w:t>
      </w:r>
      <w:r w:rsidR="007B070D">
        <w:rPr>
          <w:rFonts w:ascii="Trebuchet MS" w:hAnsi="Trebuchet MS"/>
          <w:b w:val="0"/>
          <w:lang w:val="uk-UA"/>
        </w:rPr>
        <w:t xml:space="preserve">ланням </w:t>
      </w:r>
      <w:hyperlink r:id="rId10" w:history="1">
        <w:r w:rsidR="0045069D" w:rsidRPr="00697ADD">
          <w:rPr>
            <w:rStyle w:val="a3"/>
            <w:rFonts w:ascii="Trebuchet MS" w:hAnsi="Trebuchet MS"/>
            <w:b w:val="0"/>
            <w:lang w:val="uk-UA"/>
          </w:rPr>
          <w:t>https://www.microsoft.com/en-us/download/details.aspx?id=17718</w:t>
        </w:r>
      </w:hyperlink>
      <w:r w:rsidR="0045069D">
        <w:rPr>
          <w:rFonts w:ascii="Trebuchet MS" w:hAnsi="Trebuchet MS"/>
          <w:b w:val="0"/>
          <w:lang w:val="uk-UA"/>
        </w:rPr>
        <w:t>)</w:t>
      </w:r>
    </w:p>
    <w:p w14:paraId="2EEFB667" w14:textId="77777777" w:rsidR="007B070D" w:rsidRPr="007B070D" w:rsidRDefault="007B070D" w:rsidP="007B070D">
      <w:pPr>
        <w:numPr>
          <w:ilvl w:val="0"/>
          <w:numId w:val="12"/>
        </w:numPr>
        <w:jc w:val="both"/>
        <w:rPr>
          <w:rFonts w:ascii="Trebuchet MS" w:hAnsi="Trebuchet MS"/>
          <w:b w:val="0"/>
          <w:lang w:val="uk-UA"/>
        </w:rPr>
      </w:pPr>
      <w:r w:rsidRPr="007B070D">
        <w:rPr>
          <w:rFonts w:ascii="Trebuchet MS" w:hAnsi="Trebuchet MS"/>
          <w:b w:val="0"/>
          <w:lang w:val="uk-UA"/>
        </w:rPr>
        <w:t xml:space="preserve">Windows </w:t>
      </w:r>
      <w:proofErr w:type="spellStart"/>
      <w:r w:rsidRPr="007B070D">
        <w:rPr>
          <w:rFonts w:ascii="Trebuchet MS" w:hAnsi="Trebuchet MS"/>
          <w:b w:val="0"/>
          <w:lang w:val="uk-UA"/>
        </w:rPr>
        <w:t>Installer</w:t>
      </w:r>
      <w:proofErr w:type="spellEnd"/>
      <w:r w:rsidRPr="007B070D">
        <w:rPr>
          <w:rFonts w:ascii="Trebuchet MS" w:hAnsi="Trebuchet MS"/>
          <w:b w:val="0"/>
          <w:lang w:val="uk-UA"/>
        </w:rPr>
        <w:t xml:space="preserve"> 3.1;</w:t>
      </w:r>
    </w:p>
    <w:p w14:paraId="3D35549A" w14:textId="146A73B5" w:rsidR="007B070D" w:rsidRDefault="00C45890" w:rsidP="00E81CDB">
      <w:pPr>
        <w:numPr>
          <w:ilvl w:val="0"/>
          <w:numId w:val="12"/>
        </w:numPr>
        <w:jc w:val="both"/>
        <w:rPr>
          <w:rFonts w:ascii="Trebuchet MS" w:hAnsi="Trebuchet MS"/>
          <w:b w:val="0"/>
          <w:lang w:val="uk-UA"/>
        </w:rPr>
      </w:pPr>
      <w:r w:rsidRPr="00E81CDB">
        <w:rPr>
          <w:rFonts w:ascii="Trebuchet MS" w:hAnsi="Trebuchet MS"/>
          <w:lang w:val="uk-UA"/>
        </w:rPr>
        <w:t>засоби електронного підпису</w:t>
      </w:r>
      <w:r w:rsidRPr="00C45890">
        <w:rPr>
          <w:rFonts w:ascii="Trebuchet MS" w:hAnsi="Trebuchet MS"/>
          <w:b w:val="0"/>
          <w:lang w:val="uk-UA"/>
        </w:rPr>
        <w:t xml:space="preserve"> на уповноважену особу учасника торгів, від надавачів довірчих електронних послуг – від ТОВ «Свіч Груп» (</w:t>
      </w:r>
      <w:hyperlink r:id="rId11" w:history="1">
        <w:r w:rsidRPr="00697ADD">
          <w:rPr>
            <w:rStyle w:val="a3"/>
            <w:rFonts w:ascii="Trebuchet MS" w:hAnsi="Trebuchet MS"/>
            <w:b w:val="0"/>
            <w:lang w:val="uk-UA"/>
          </w:rPr>
          <w:t>http://switchgroup.com.ua/Home/GetCertificate</w:t>
        </w:r>
      </w:hyperlink>
      <w:r w:rsidRPr="00C45890">
        <w:rPr>
          <w:rFonts w:ascii="Trebuchet MS" w:hAnsi="Trebuchet MS"/>
          <w:b w:val="0"/>
          <w:lang w:val="uk-UA"/>
        </w:rPr>
        <w:t xml:space="preserve">), </w:t>
      </w:r>
      <w:r>
        <w:rPr>
          <w:rFonts w:ascii="Trebuchet MS" w:hAnsi="Trebuchet MS"/>
          <w:b w:val="0"/>
          <w:lang w:val="uk-UA"/>
        </w:rPr>
        <w:t xml:space="preserve">або будь-якого </w:t>
      </w:r>
      <w:r w:rsidR="00FE7F2D" w:rsidRPr="00C45890">
        <w:rPr>
          <w:rFonts w:ascii="Trebuchet MS" w:hAnsi="Trebuchet MS"/>
          <w:b w:val="0"/>
          <w:lang w:val="uk-UA"/>
        </w:rPr>
        <w:t>кваліфікован</w:t>
      </w:r>
      <w:r w:rsidR="00FE7F2D">
        <w:rPr>
          <w:rFonts w:ascii="Trebuchet MS" w:hAnsi="Trebuchet MS"/>
          <w:b w:val="0"/>
          <w:lang w:val="uk-UA"/>
        </w:rPr>
        <w:t>ого</w:t>
      </w:r>
      <w:r w:rsidR="00FE7F2D" w:rsidRPr="00C45890">
        <w:rPr>
          <w:rFonts w:ascii="Trebuchet MS" w:hAnsi="Trebuchet MS"/>
          <w:b w:val="0"/>
          <w:lang w:val="uk-UA"/>
        </w:rPr>
        <w:t xml:space="preserve"> </w:t>
      </w:r>
      <w:r w:rsidRPr="00C45890">
        <w:rPr>
          <w:rFonts w:ascii="Trebuchet MS" w:hAnsi="Trebuchet MS"/>
          <w:b w:val="0"/>
          <w:lang w:val="uk-UA"/>
        </w:rPr>
        <w:t>надава</w:t>
      </w:r>
      <w:r>
        <w:rPr>
          <w:rFonts w:ascii="Trebuchet MS" w:hAnsi="Trebuchet MS"/>
          <w:b w:val="0"/>
          <w:lang w:val="uk-UA"/>
        </w:rPr>
        <w:t xml:space="preserve">ча </w:t>
      </w:r>
      <w:r w:rsidRPr="00C45890">
        <w:rPr>
          <w:rFonts w:ascii="Trebuchet MS" w:hAnsi="Trebuchet MS"/>
          <w:b w:val="0"/>
          <w:lang w:val="uk-UA"/>
        </w:rPr>
        <w:t>електронних довірчих послуг</w:t>
      </w:r>
      <w:r w:rsidR="00E81CDB">
        <w:rPr>
          <w:rFonts w:ascii="Trebuchet MS" w:hAnsi="Trebuchet MS"/>
          <w:b w:val="0"/>
          <w:lang w:val="uk-UA"/>
        </w:rPr>
        <w:t xml:space="preserve">, </w:t>
      </w:r>
      <w:r w:rsidR="00FE7F2D">
        <w:rPr>
          <w:rFonts w:ascii="Trebuchet MS" w:hAnsi="Trebuchet MS"/>
          <w:b w:val="0"/>
          <w:lang w:val="uk-UA"/>
        </w:rPr>
        <w:t>перелік</w:t>
      </w:r>
      <w:r w:rsidR="00E81CDB">
        <w:rPr>
          <w:rFonts w:ascii="Trebuchet MS" w:hAnsi="Trebuchet MS"/>
          <w:b w:val="0"/>
          <w:lang w:val="uk-UA"/>
        </w:rPr>
        <w:t xml:space="preserve"> див. за посиланням </w:t>
      </w:r>
      <w:hyperlink r:id="rId12" w:history="1">
        <w:r w:rsidR="00E81CDB" w:rsidRPr="00697ADD">
          <w:rPr>
            <w:rStyle w:val="a3"/>
            <w:rFonts w:ascii="Trebuchet MS" w:hAnsi="Trebuchet MS"/>
            <w:b w:val="0"/>
            <w:lang w:val="uk-UA"/>
          </w:rPr>
          <w:t>https://czo.gov.ua/ca-registry</w:t>
        </w:r>
      </w:hyperlink>
      <w:r w:rsidRPr="00C45890">
        <w:rPr>
          <w:rFonts w:ascii="Trebuchet MS" w:hAnsi="Trebuchet MS"/>
          <w:b w:val="0"/>
          <w:lang w:val="uk-UA"/>
        </w:rPr>
        <w:t xml:space="preserve"> </w:t>
      </w:r>
      <w:r>
        <w:rPr>
          <w:rFonts w:ascii="Trebuchet MS" w:hAnsi="Trebuchet MS"/>
          <w:b w:val="0"/>
          <w:lang w:val="uk-UA"/>
        </w:rPr>
        <w:t xml:space="preserve">- </w:t>
      </w:r>
      <w:r w:rsidRPr="00C45890">
        <w:rPr>
          <w:rFonts w:ascii="Trebuchet MS" w:hAnsi="Trebuchet MS"/>
          <w:lang w:val="uk-UA"/>
        </w:rPr>
        <w:t>на програмних (файлових) носіях</w:t>
      </w:r>
      <w:r w:rsidR="001442BC" w:rsidRPr="001442BC">
        <w:rPr>
          <w:rFonts w:ascii="Trebuchet MS" w:hAnsi="Trebuchet MS"/>
          <w:b w:val="0"/>
          <w:lang w:val="uk-UA"/>
        </w:rPr>
        <w:t xml:space="preserve">, </w:t>
      </w:r>
      <w:r w:rsidR="001442BC">
        <w:rPr>
          <w:rFonts w:ascii="Trebuchet MS" w:hAnsi="Trebuchet MS"/>
          <w:b w:val="0"/>
          <w:lang w:val="uk-UA"/>
        </w:rPr>
        <w:t xml:space="preserve">а також апаратних носіях виробництва ТОВ «Автор» </w:t>
      </w:r>
      <w:proofErr w:type="spellStart"/>
      <w:r w:rsidR="001442BC" w:rsidRPr="001442BC">
        <w:rPr>
          <w:rFonts w:ascii="Trebuchet MS" w:hAnsi="Trebuchet MS"/>
          <w:b w:val="0"/>
          <w:lang w:val="uk-UA"/>
        </w:rPr>
        <w:t>SecureToken</w:t>
      </w:r>
      <w:proofErr w:type="spellEnd"/>
      <w:r w:rsidR="001442BC" w:rsidRPr="001442BC">
        <w:rPr>
          <w:rFonts w:ascii="Trebuchet MS" w:hAnsi="Trebuchet MS"/>
          <w:b w:val="0"/>
          <w:lang w:val="uk-UA"/>
        </w:rPr>
        <w:t>/</w:t>
      </w:r>
      <w:proofErr w:type="spellStart"/>
      <w:r w:rsidR="001442BC" w:rsidRPr="001442BC">
        <w:rPr>
          <w:rFonts w:ascii="Trebuchet MS" w:hAnsi="Trebuchet MS"/>
          <w:b w:val="0"/>
          <w:lang w:val="uk-UA"/>
        </w:rPr>
        <w:t>CryptoCard</w:t>
      </w:r>
      <w:proofErr w:type="spellEnd"/>
      <w:r w:rsidR="001442BC" w:rsidRPr="001442BC">
        <w:rPr>
          <w:rFonts w:ascii="Trebuchet MS" w:hAnsi="Trebuchet MS"/>
          <w:b w:val="0"/>
          <w:lang w:val="uk-UA"/>
        </w:rPr>
        <w:t xml:space="preserve"> 318, 337, 338</w:t>
      </w:r>
      <w:r w:rsidR="001442BC">
        <w:rPr>
          <w:rFonts w:ascii="Trebuchet MS" w:hAnsi="Trebuchet MS"/>
          <w:b w:val="0"/>
          <w:lang w:val="uk-UA"/>
        </w:rPr>
        <w:t>.</w:t>
      </w:r>
    </w:p>
    <w:p w14:paraId="41FB60DA" w14:textId="77777777" w:rsidR="009D07DC" w:rsidRPr="009D07DC" w:rsidRDefault="009D07DC" w:rsidP="009D07DC">
      <w:pPr>
        <w:numPr>
          <w:ilvl w:val="0"/>
          <w:numId w:val="12"/>
        </w:numPr>
        <w:jc w:val="both"/>
        <w:rPr>
          <w:rFonts w:ascii="Trebuchet MS" w:hAnsi="Trebuchet MS"/>
          <w:b w:val="0"/>
          <w:lang w:val="uk-UA"/>
        </w:rPr>
      </w:pPr>
      <w:r w:rsidRPr="009D07DC">
        <w:rPr>
          <w:rFonts w:ascii="Trebuchet MS" w:hAnsi="Trebuchet MS"/>
          <w:lang w:val="uk-UA"/>
        </w:rPr>
        <w:t>Остання версія торгового терміналу</w:t>
      </w:r>
      <w:r w:rsidRPr="009D07DC">
        <w:rPr>
          <w:rFonts w:ascii="Trebuchet MS" w:hAnsi="Trebuchet MS"/>
          <w:b w:val="0"/>
          <w:lang w:val="uk-UA"/>
        </w:rPr>
        <w:t xml:space="preserve">, завантажена за посиланням </w:t>
      </w:r>
      <w:hyperlink r:id="rId13" w:history="1">
        <w:r w:rsidRPr="009D07DC">
          <w:rPr>
            <w:rStyle w:val="a3"/>
            <w:rFonts w:ascii="Trebuchet MS" w:hAnsi="Trebuchet MS"/>
            <w:b w:val="0"/>
            <w:lang w:val="uk-UA"/>
          </w:rPr>
          <w:t>https://fbp.com.ua/Software/SoftEtrade.aspx</w:t>
        </w:r>
      </w:hyperlink>
      <w:r w:rsidRPr="009D07DC">
        <w:rPr>
          <w:rFonts w:ascii="Trebuchet MS" w:hAnsi="Trebuchet MS"/>
          <w:b w:val="0"/>
          <w:lang w:val="uk-UA"/>
        </w:rPr>
        <w:t xml:space="preserve"> </w:t>
      </w:r>
    </w:p>
    <w:p w14:paraId="63BF5AEB" w14:textId="77777777" w:rsidR="00C45890" w:rsidRDefault="00C45890" w:rsidP="00B239C1">
      <w:pPr>
        <w:jc w:val="both"/>
        <w:rPr>
          <w:rFonts w:ascii="Trebuchet MS" w:hAnsi="Trebuchet MS"/>
          <w:b w:val="0"/>
          <w:lang w:val="uk-UA"/>
        </w:rPr>
      </w:pPr>
    </w:p>
    <w:p w14:paraId="3F0FCD67" w14:textId="77777777" w:rsidR="005A3715" w:rsidRPr="009D07DC" w:rsidRDefault="005A3715" w:rsidP="009D07DC">
      <w:pPr>
        <w:ind w:firstLine="720"/>
        <w:jc w:val="both"/>
        <w:rPr>
          <w:rFonts w:ascii="Trebuchet MS" w:hAnsi="Trebuchet MS"/>
          <w:lang w:val="uk-UA"/>
        </w:rPr>
      </w:pPr>
      <w:r w:rsidRPr="009D07DC">
        <w:rPr>
          <w:rFonts w:ascii="Trebuchet MS" w:hAnsi="Trebuchet MS"/>
          <w:lang w:val="uk-UA"/>
        </w:rPr>
        <w:t>Вимоги до каналу зв’язку</w:t>
      </w:r>
      <w:r w:rsidR="009D07DC">
        <w:rPr>
          <w:rFonts w:ascii="Trebuchet MS" w:hAnsi="Trebuchet MS"/>
          <w:lang w:val="uk-UA"/>
        </w:rPr>
        <w:t>:</w:t>
      </w:r>
    </w:p>
    <w:p w14:paraId="5C47AEB3" w14:textId="52E5A325" w:rsidR="00AD0F77" w:rsidRDefault="005A3715" w:rsidP="005A3715">
      <w:pPr>
        <w:numPr>
          <w:ilvl w:val="0"/>
          <w:numId w:val="12"/>
        </w:numPr>
        <w:jc w:val="both"/>
        <w:rPr>
          <w:rFonts w:ascii="Trebuchet MS" w:hAnsi="Trebuchet MS"/>
          <w:b w:val="0"/>
          <w:lang w:val="uk-UA"/>
        </w:rPr>
      </w:pPr>
      <w:r w:rsidRPr="005A3715">
        <w:rPr>
          <w:rFonts w:ascii="Trebuchet MS" w:hAnsi="Trebuchet MS"/>
          <w:b w:val="0"/>
          <w:lang w:val="uk-UA"/>
        </w:rPr>
        <w:t xml:space="preserve">наявність виділеного каналу до мережі </w:t>
      </w:r>
      <w:proofErr w:type="spellStart"/>
      <w:r w:rsidRPr="005A3715">
        <w:rPr>
          <w:rFonts w:ascii="Trebuchet MS" w:hAnsi="Trebuchet MS"/>
          <w:b w:val="0"/>
          <w:lang w:val="uk-UA"/>
        </w:rPr>
        <w:t>Internet</w:t>
      </w:r>
      <w:proofErr w:type="spellEnd"/>
      <w:r w:rsidRPr="005A3715">
        <w:rPr>
          <w:rFonts w:ascii="Trebuchet MS" w:hAnsi="Trebuchet MS"/>
          <w:b w:val="0"/>
          <w:lang w:val="uk-UA"/>
        </w:rPr>
        <w:t xml:space="preserve"> зі швидкістю з’єднання не менш ніж </w:t>
      </w:r>
      <w:r w:rsidRPr="001442BC">
        <w:rPr>
          <w:rFonts w:ascii="Trebuchet MS" w:hAnsi="Trebuchet MS"/>
          <w:b w:val="0"/>
          <w:lang w:val="uk-UA"/>
        </w:rPr>
        <w:t>1</w:t>
      </w:r>
      <w:r w:rsidRPr="005A3715">
        <w:rPr>
          <w:rFonts w:ascii="Trebuchet MS" w:hAnsi="Trebuchet MS"/>
          <w:b w:val="0"/>
          <w:lang w:val="uk-UA"/>
        </w:rPr>
        <w:t xml:space="preserve"> Мбіт/</w:t>
      </w:r>
      <w:proofErr w:type="spellStart"/>
      <w:r w:rsidRPr="005A3715">
        <w:rPr>
          <w:rFonts w:ascii="Trebuchet MS" w:hAnsi="Trebuchet MS"/>
          <w:b w:val="0"/>
          <w:lang w:val="uk-UA"/>
        </w:rPr>
        <w:t>сек</w:t>
      </w:r>
      <w:proofErr w:type="spellEnd"/>
    </w:p>
    <w:p w14:paraId="4505F167" w14:textId="77777777" w:rsidR="005A3715" w:rsidRPr="005A3715" w:rsidRDefault="005A3715" w:rsidP="005A3715">
      <w:pPr>
        <w:numPr>
          <w:ilvl w:val="0"/>
          <w:numId w:val="12"/>
        </w:numPr>
        <w:jc w:val="both"/>
        <w:rPr>
          <w:rFonts w:ascii="Trebuchet MS" w:hAnsi="Trebuchet MS"/>
          <w:b w:val="0"/>
          <w:lang w:val="uk-UA"/>
        </w:rPr>
      </w:pPr>
      <w:r w:rsidRPr="005A3715">
        <w:rPr>
          <w:rFonts w:ascii="Trebuchet MS" w:hAnsi="Trebuchet MS"/>
          <w:b w:val="0"/>
          <w:lang w:val="uk-UA"/>
        </w:rPr>
        <w:t>Відкрити</w:t>
      </w:r>
      <w:r>
        <w:rPr>
          <w:rFonts w:ascii="Trebuchet MS" w:hAnsi="Trebuchet MS"/>
          <w:b w:val="0"/>
          <w:lang w:val="uk-UA"/>
        </w:rPr>
        <w:t>й</w:t>
      </w:r>
      <w:r w:rsidRPr="005A3715">
        <w:rPr>
          <w:rFonts w:ascii="Trebuchet MS" w:hAnsi="Trebuchet MS"/>
          <w:b w:val="0"/>
          <w:lang w:val="uk-UA"/>
        </w:rPr>
        <w:t xml:space="preserve"> доступ через порти 6000, 6001 та 80 за протоколом HTTP</w:t>
      </w:r>
      <w:r>
        <w:rPr>
          <w:rFonts w:ascii="Trebuchet MS" w:hAnsi="Trebuchet MS"/>
          <w:b w:val="0"/>
          <w:lang w:val="uk-UA"/>
        </w:rPr>
        <w:t>.</w:t>
      </w:r>
    </w:p>
    <w:p w14:paraId="100AD73C" w14:textId="77777777" w:rsidR="005A3715" w:rsidRDefault="005A3715" w:rsidP="005A3715">
      <w:pPr>
        <w:numPr>
          <w:ilvl w:val="0"/>
          <w:numId w:val="12"/>
        </w:numPr>
        <w:jc w:val="both"/>
        <w:rPr>
          <w:rFonts w:ascii="Trebuchet MS" w:hAnsi="Trebuchet MS"/>
          <w:b w:val="0"/>
          <w:lang w:val="uk-UA"/>
        </w:rPr>
      </w:pPr>
      <w:r>
        <w:rPr>
          <w:rFonts w:ascii="Trebuchet MS" w:hAnsi="Trebuchet MS"/>
          <w:b w:val="0"/>
          <w:lang w:val="uk-UA"/>
        </w:rPr>
        <w:t>Д</w:t>
      </w:r>
      <w:r w:rsidRPr="005A3715">
        <w:rPr>
          <w:rFonts w:ascii="Trebuchet MS" w:hAnsi="Trebuchet MS"/>
          <w:b w:val="0"/>
          <w:lang w:val="uk-UA"/>
        </w:rPr>
        <w:t xml:space="preserve">оступ до сервісу позначки часу відповідного кваліфікованого надавача електронних довірчих послуг. Для </w:t>
      </w:r>
      <w:r>
        <w:rPr>
          <w:rFonts w:ascii="Trebuchet MS" w:hAnsi="Trebuchet MS"/>
          <w:b w:val="0"/>
          <w:lang w:val="uk-UA"/>
        </w:rPr>
        <w:t xml:space="preserve">користувачів </w:t>
      </w:r>
      <w:r w:rsidRPr="005A3715">
        <w:rPr>
          <w:rFonts w:ascii="Trebuchet MS" w:hAnsi="Trebuchet MS"/>
          <w:b w:val="0"/>
          <w:lang w:val="uk-UA"/>
        </w:rPr>
        <w:t xml:space="preserve">ЦСК ТОВ "Свіч Груп" додатково надати доступ до КНЕДП "Дія" </w:t>
      </w:r>
      <w:hyperlink r:id="rId14" w:history="1">
        <w:r w:rsidRPr="00697ADD">
          <w:rPr>
            <w:rStyle w:val="a3"/>
            <w:rFonts w:ascii="Trebuchet MS" w:hAnsi="Trebuchet MS"/>
            <w:b w:val="0"/>
            <w:lang w:val="uk-UA"/>
          </w:rPr>
          <w:t>http://ca.informjust.ua/services/tsp/</w:t>
        </w:r>
      </w:hyperlink>
    </w:p>
    <w:p w14:paraId="0AEFD1F9" w14:textId="77777777" w:rsidR="005A3715" w:rsidRPr="005A3715" w:rsidRDefault="005A3715" w:rsidP="005A3715">
      <w:pPr>
        <w:ind w:left="1440"/>
        <w:jc w:val="both"/>
        <w:rPr>
          <w:rFonts w:ascii="Trebuchet MS" w:hAnsi="Trebuchet MS"/>
          <w:b w:val="0"/>
          <w:lang w:val="uk-UA"/>
        </w:rPr>
      </w:pPr>
    </w:p>
    <w:p w14:paraId="2D56E146" w14:textId="77777777" w:rsidR="00870802" w:rsidRPr="003C00A3" w:rsidRDefault="002209CC" w:rsidP="001E37A7">
      <w:pPr>
        <w:pStyle w:val="1"/>
        <w:spacing w:before="0" w:after="0"/>
        <w:jc w:val="center"/>
        <w:rPr>
          <w:rFonts w:ascii="Trebuchet MS" w:hAnsi="Trebuchet MS"/>
          <w:b w:val="0"/>
          <w:bCs w:val="0"/>
          <w:iCs/>
          <w:sz w:val="24"/>
          <w:szCs w:val="24"/>
          <w:lang w:val="uk-UA"/>
        </w:rPr>
      </w:pPr>
      <w:r w:rsidRPr="003C00A3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lastRenderedPageBreak/>
        <w:t xml:space="preserve">3. </w:t>
      </w:r>
      <w:r w:rsidR="001E37A7" w:rsidRPr="003C00A3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ПОРЯДОК ОНОВЛЕННЯ ТОРГОВОГО ТЕРМІНАЛУ:</w:t>
      </w:r>
    </w:p>
    <w:p w14:paraId="790D0D86" w14:textId="77777777" w:rsidR="001E37A7" w:rsidRPr="003C00A3" w:rsidRDefault="001E37A7" w:rsidP="00870802">
      <w:pPr>
        <w:ind w:firstLine="360"/>
        <w:jc w:val="both"/>
        <w:rPr>
          <w:b w:val="0"/>
          <w:lang w:val="uk-UA"/>
        </w:rPr>
      </w:pPr>
    </w:p>
    <w:p w14:paraId="04CCB862" w14:textId="7423454D" w:rsidR="00870802" w:rsidRPr="003C00A3" w:rsidRDefault="00870802" w:rsidP="00870802">
      <w:pPr>
        <w:ind w:firstLine="360"/>
        <w:jc w:val="both"/>
        <w:rPr>
          <w:b w:val="0"/>
          <w:lang w:val="uk-UA"/>
        </w:rPr>
      </w:pPr>
      <w:r w:rsidRPr="003C00A3">
        <w:rPr>
          <w:b w:val="0"/>
          <w:lang w:val="uk-UA"/>
        </w:rPr>
        <w:t xml:space="preserve">В залежності від внутрішніх політик безпеки оновлення версій Торгового терміналу здійснюється автоматично або, за наявності обмежень </w:t>
      </w:r>
      <w:r w:rsidR="00A14631" w:rsidRPr="003C00A3">
        <w:rPr>
          <w:b w:val="0"/>
          <w:lang w:val="uk-UA"/>
        </w:rPr>
        <w:t xml:space="preserve">системних </w:t>
      </w:r>
      <w:r w:rsidRPr="003C00A3">
        <w:rPr>
          <w:b w:val="0"/>
          <w:lang w:val="uk-UA"/>
        </w:rPr>
        <w:t>адміністраторів Учасника торгів,</w:t>
      </w:r>
      <w:r w:rsidRPr="00862054">
        <w:rPr>
          <w:b w:val="0"/>
          <w:lang w:val="uk-UA"/>
        </w:rPr>
        <w:t xml:space="preserve"> необхідно з</w:t>
      </w:r>
      <w:r w:rsidR="00862054" w:rsidRPr="00862054">
        <w:rPr>
          <w:b w:val="0"/>
          <w:lang w:val="uk-UA"/>
        </w:rPr>
        <w:t>а</w:t>
      </w:r>
      <w:r w:rsidRPr="003C00A3">
        <w:rPr>
          <w:b w:val="0"/>
          <w:lang w:val="uk-UA"/>
        </w:rPr>
        <w:t>вантажити та встановити нову версію терміналу поверх попередньої.</w:t>
      </w:r>
    </w:p>
    <w:p w14:paraId="3CCA2DE4" w14:textId="77777777" w:rsidR="00870802" w:rsidRDefault="00870802" w:rsidP="00870802">
      <w:pPr>
        <w:ind w:firstLine="360"/>
        <w:jc w:val="both"/>
        <w:rPr>
          <w:b w:val="0"/>
          <w:lang w:val="uk-UA"/>
        </w:rPr>
      </w:pPr>
      <w:r w:rsidRPr="003C00A3">
        <w:rPr>
          <w:b w:val="0"/>
          <w:lang w:val="uk-UA"/>
        </w:rPr>
        <w:t xml:space="preserve">Відомості про оновлення версій Торгового терміналу надсилаються учасникам торгів та/або розміщуються на офіційному </w:t>
      </w:r>
      <w:proofErr w:type="spellStart"/>
      <w:r w:rsidRPr="003C00A3">
        <w:rPr>
          <w:b w:val="0"/>
          <w:lang w:val="uk-UA"/>
        </w:rPr>
        <w:t>вебсайті</w:t>
      </w:r>
      <w:proofErr w:type="spellEnd"/>
      <w:r w:rsidRPr="003C00A3">
        <w:rPr>
          <w:b w:val="0"/>
          <w:lang w:val="uk-UA"/>
        </w:rPr>
        <w:t xml:space="preserve"> Оператора. При цьому окремі оно</w:t>
      </w:r>
      <w:r w:rsidR="002209CC" w:rsidRPr="003C00A3">
        <w:rPr>
          <w:b w:val="0"/>
          <w:lang w:val="uk-UA"/>
        </w:rPr>
        <w:t>влення можуть носити локальний (специфічний</w:t>
      </w:r>
      <w:r w:rsidRPr="003C00A3">
        <w:rPr>
          <w:b w:val="0"/>
          <w:lang w:val="uk-UA"/>
        </w:rPr>
        <w:t>) характер та не бути обов’язковими, про що зазначається у повідомленні.</w:t>
      </w:r>
    </w:p>
    <w:p w14:paraId="334F56B3" w14:textId="77777777" w:rsidR="00870802" w:rsidRPr="00870802" w:rsidRDefault="00870802" w:rsidP="00870802">
      <w:pPr>
        <w:ind w:firstLine="360"/>
        <w:jc w:val="both"/>
        <w:rPr>
          <w:b w:val="0"/>
          <w:lang w:val="uk-UA"/>
        </w:rPr>
      </w:pPr>
    </w:p>
    <w:p w14:paraId="05BDE6D3" w14:textId="77777777" w:rsidR="00870802" w:rsidRPr="00870802" w:rsidRDefault="00870802" w:rsidP="00870802">
      <w:pPr>
        <w:rPr>
          <w:lang w:val="uk-UA"/>
        </w:rPr>
      </w:pPr>
    </w:p>
    <w:p w14:paraId="614CDF4D" w14:textId="77777777" w:rsidR="00E81CDB" w:rsidRDefault="002209CC" w:rsidP="00AD0F77">
      <w:pPr>
        <w:pStyle w:val="1"/>
        <w:spacing w:before="0" w:after="0"/>
        <w:jc w:val="center"/>
        <w:rPr>
          <w:rFonts w:ascii="Trebuchet MS" w:hAnsi="Trebuchet MS"/>
          <w:b w:val="0"/>
          <w:bCs w:val="0"/>
          <w:iCs/>
          <w:sz w:val="24"/>
          <w:szCs w:val="24"/>
          <w:lang w:val="uk-UA"/>
        </w:rPr>
      </w:pPr>
      <w:r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4. </w:t>
      </w:r>
      <w:r w:rsidR="001E37A7" w:rsidRPr="00AD0F77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ДОКУМЕНТИ</w:t>
      </w:r>
      <w:r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 ТА ДАНІ</w:t>
      </w:r>
      <w:r w:rsidR="001E37A7" w:rsidRPr="00AD0F77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, ЯКІ НЕОБХІДНО НАДАТИ ОПЕРАТОРУ ДЛЯ ДОСТУПУ ДО ЕТС</w:t>
      </w:r>
    </w:p>
    <w:p w14:paraId="5D1F8515" w14:textId="77777777" w:rsidR="00E81CDB" w:rsidRDefault="00E81CDB" w:rsidP="001E37A7">
      <w:pPr>
        <w:jc w:val="center"/>
        <w:rPr>
          <w:rFonts w:ascii="Trebuchet MS" w:hAnsi="Trebuchet MS"/>
          <w:b w:val="0"/>
          <w:lang w:val="uk-UA"/>
        </w:rPr>
      </w:pPr>
      <w:r>
        <w:rPr>
          <w:rFonts w:ascii="Trebuchet MS" w:hAnsi="Trebuchet MS"/>
          <w:b w:val="0"/>
          <w:lang w:val="uk-UA"/>
        </w:rPr>
        <w:t xml:space="preserve">(на електронну скриньку </w:t>
      </w:r>
      <w:hyperlink r:id="rId15" w:history="1">
        <w:r w:rsidRPr="00697ADD">
          <w:rPr>
            <w:rStyle w:val="a3"/>
            <w:rFonts w:ascii="Trebuchet MS" w:hAnsi="Trebuchet MS"/>
            <w:b w:val="0"/>
            <w:lang w:val="uk-UA"/>
          </w:rPr>
          <w:t>info@fbp.com.ua</w:t>
        </w:r>
      </w:hyperlink>
      <w:r>
        <w:rPr>
          <w:rFonts w:ascii="Trebuchet MS" w:hAnsi="Trebuchet MS"/>
          <w:b w:val="0"/>
          <w:lang w:val="uk-UA"/>
        </w:rPr>
        <w:t xml:space="preserve"> та/або </w:t>
      </w:r>
      <w:hyperlink r:id="rId16" w:history="1">
        <w:r w:rsidRPr="00697ADD">
          <w:rPr>
            <w:rStyle w:val="a3"/>
            <w:rFonts w:ascii="Trebuchet MS" w:hAnsi="Trebuchet MS"/>
            <w:b w:val="0"/>
            <w:lang w:val="uk-UA"/>
          </w:rPr>
          <w:t>perspektiva.fbua@gmail.com</w:t>
        </w:r>
      </w:hyperlink>
    </w:p>
    <w:p w14:paraId="1D4156FD" w14:textId="77777777" w:rsidR="00AD0F77" w:rsidRDefault="00AD0F77" w:rsidP="00AD0F77">
      <w:pPr>
        <w:ind w:left="708"/>
        <w:jc w:val="center"/>
        <w:rPr>
          <w:rFonts w:ascii="Trebuchet MS" w:hAnsi="Trebuchet MS"/>
          <w:b w:val="0"/>
          <w:lang w:val="uk-UA"/>
        </w:rPr>
      </w:pPr>
    </w:p>
    <w:p w14:paraId="6EB2F203" w14:textId="77777777" w:rsidR="00E81CDB" w:rsidRPr="00FE7F2D" w:rsidRDefault="00E81CDB" w:rsidP="00E81CDB">
      <w:pPr>
        <w:numPr>
          <w:ilvl w:val="0"/>
          <w:numId w:val="12"/>
        </w:numPr>
        <w:jc w:val="both"/>
        <w:rPr>
          <w:rFonts w:ascii="Trebuchet MS" w:hAnsi="Trebuchet MS"/>
          <w:lang w:val="uk-UA"/>
        </w:rPr>
      </w:pPr>
      <w:r w:rsidRPr="00FE7F2D">
        <w:rPr>
          <w:rFonts w:ascii="Trebuchet MS" w:hAnsi="Trebuchet MS"/>
          <w:lang w:val="uk-UA"/>
        </w:rPr>
        <w:t xml:space="preserve">ідентифікаційні документи учасника торгів, </w:t>
      </w:r>
      <w:r w:rsidR="00233763" w:rsidRPr="00233763">
        <w:rPr>
          <w:rFonts w:ascii="Trebuchet MS" w:hAnsi="Trebuchet MS"/>
          <w:b w:val="0"/>
          <w:lang w:val="uk-UA"/>
        </w:rPr>
        <w:t xml:space="preserve">у </w:t>
      </w:r>
      <w:proofErr w:type="spellStart"/>
      <w:r w:rsidR="00233763" w:rsidRPr="00233763">
        <w:rPr>
          <w:rFonts w:ascii="Trebuchet MS" w:hAnsi="Trebuchet MS"/>
          <w:b w:val="0"/>
          <w:lang w:val="uk-UA"/>
        </w:rPr>
        <w:t>т.ч</w:t>
      </w:r>
      <w:proofErr w:type="spellEnd"/>
      <w:r w:rsidR="00233763" w:rsidRPr="00233763">
        <w:rPr>
          <w:rFonts w:ascii="Trebuchet MS" w:hAnsi="Trebuchet MS"/>
          <w:b w:val="0"/>
          <w:lang w:val="uk-UA"/>
        </w:rPr>
        <w:t>.</w:t>
      </w:r>
      <w:r w:rsidR="00233763">
        <w:rPr>
          <w:rFonts w:ascii="Trebuchet MS" w:hAnsi="Trebuchet MS"/>
          <w:lang w:val="uk-UA"/>
        </w:rPr>
        <w:t xml:space="preserve"> </w:t>
      </w:r>
      <w:r w:rsidR="00233763" w:rsidRPr="00233763">
        <w:rPr>
          <w:rFonts w:ascii="Trebuchet MS" w:hAnsi="Trebuchet MS"/>
          <w:b w:val="0"/>
          <w:lang w:val="uk-UA"/>
        </w:rPr>
        <w:t>опитувальник,</w:t>
      </w:r>
      <w:r w:rsidR="00233763">
        <w:rPr>
          <w:rFonts w:ascii="Trebuchet MS" w:hAnsi="Trebuchet MS"/>
          <w:lang w:val="uk-UA"/>
        </w:rPr>
        <w:t xml:space="preserve"> </w:t>
      </w:r>
      <w:r w:rsidRPr="00FE7F2D">
        <w:rPr>
          <w:rFonts w:ascii="Trebuchet MS" w:hAnsi="Trebuchet MS"/>
          <w:lang w:val="uk-UA"/>
        </w:rPr>
        <w:t>договори</w:t>
      </w:r>
      <w:r>
        <w:rPr>
          <w:rFonts w:ascii="Trebuchet MS" w:hAnsi="Trebuchet MS"/>
          <w:b w:val="0"/>
          <w:lang w:val="uk-UA"/>
        </w:rPr>
        <w:t xml:space="preserve"> (</w:t>
      </w:r>
      <w:r w:rsidR="00FE7F2D">
        <w:rPr>
          <w:rFonts w:ascii="Trebuchet MS" w:hAnsi="Trebuchet MS"/>
          <w:b w:val="0"/>
          <w:lang w:val="uk-UA"/>
        </w:rPr>
        <w:t xml:space="preserve">ліцензійний та </w:t>
      </w:r>
      <w:r>
        <w:rPr>
          <w:rFonts w:ascii="Trebuchet MS" w:hAnsi="Trebuchet MS"/>
          <w:b w:val="0"/>
          <w:lang w:val="uk-UA"/>
        </w:rPr>
        <w:t>щодо доступу</w:t>
      </w:r>
      <w:r w:rsidR="00FE7F2D">
        <w:rPr>
          <w:rFonts w:ascii="Trebuchet MS" w:hAnsi="Trebuchet MS"/>
          <w:b w:val="0"/>
          <w:lang w:val="uk-UA"/>
        </w:rPr>
        <w:t>)</w:t>
      </w:r>
      <w:r>
        <w:rPr>
          <w:rFonts w:ascii="Trebuchet MS" w:hAnsi="Trebuchet MS"/>
          <w:b w:val="0"/>
          <w:lang w:val="uk-UA"/>
        </w:rPr>
        <w:t xml:space="preserve">, </w:t>
      </w:r>
      <w:r w:rsidRPr="00FE7F2D">
        <w:rPr>
          <w:rFonts w:ascii="Trebuchet MS" w:hAnsi="Trebuchet MS"/>
          <w:lang w:val="uk-UA"/>
        </w:rPr>
        <w:t>заяви на доступ</w:t>
      </w:r>
      <w:r>
        <w:rPr>
          <w:rFonts w:ascii="Trebuchet MS" w:hAnsi="Trebuchet MS"/>
          <w:b w:val="0"/>
          <w:lang w:val="uk-UA"/>
        </w:rPr>
        <w:t xml:space="preserve"> до відповідного організованого ринку</w:t>
      </w:r>
      <w:r w:rsidR="00FE7F2D">
        <w:rPr>
          <w:rFonts w:ascii="Trebuchet MS" w:hAnsi="Trebuchet MS"/>
          <w:b w:val="0"/>
          <w:lang w:val="uk-UA"/>
        </w:rPr>
        <w:t xml:space="preserve"> (регульований ринок, фондовий БТМ, БТМ </w:t>
      </w:r>
      <w:proofErr w:type="spellStart"/>
      <w:r w:rsidR="00FE7F2D">
        <w:rPr>
          <w:rFonts w:ascii="Trebuchet MS" w:hAnsi="Trebuchet MS"/>
          <w:b w:val="0"/>
          <w:lang w:val="uk-UA"/>
        </w:rPr>
        <w:t>деривативних</w:t>
      </w:r>
      <w:proofErr w:type="spellEnd"/>
      <w:r w:rsidR="00FE7F2D">
        <w:rPr>
          <w:rFonts w:ascii="Trebuchet MS" w:hAnsi="Trebuchet MS"/>
          <w:b w:val="0"/>
          <w:lang w:val="uk-UA"/>
        </w:rPr>
        <w:t xml:space="preserve"> контрактів)</w:t>
      </w:r>
      <w:r>
        <w:rPr>
          <w:rFonts w:ascii="Trebuchet MS" w:hAnsi="Trebuchet MS"/>
          <w:b w:val="0"/>
          <w:lang w:val="uk-UA"/>
        </w:rPr>
        <w:t xml:space="preserve">, </w:t>
      </w:r>
      <w:r w:rsidRPr="00FE7F2D">
        <w:rPr>
          <w:rFonts w:ascii="Trebuchet MS" w:hAnsi="Trebuchet MS"/>
          <w:lang w:val="uk-UA"/>
        </w:rPr>
        <w:t>довіреність уповноваженого представника</w:t>
      </w:r>
      <w:r>
        <w:rPr>
          <w:rFonts w:ascii="Trebuchet MS" w:hAnsi="Trebuchet MS"/>
          <w:b w:val="0"/>
          <w:lang w:val="uk-UA"/>
        </w:rPr>
        <w:t xml:space="preserve">, </w:t>
      </w:r>
      <w:r w:rsidR="00FE7F2D">
        <w:rPr>
          <w:rFonts w:ascii="Trebuchet MS" w:hAnsi="Trebuchet MS"/>
          <w:b w:val="0"/>
          <w:lang w:val="uk-UA"/>
        </w:rPr>
        <w:t xml:space="preserve">- </w:t>
      </w:r>
      <w:r>
        <w:rPr>
          <w:rFonts w:ascii="Trebuchet MS" w:hAnsi="Trebuchet MS"/>
          <w:b w:val="0"/>
          <w:lang w:val="uk-UA"/>
        </w:rPr>
        <w:t xml:space="preserve">за зразками, наведеними за посиланням </w:t>
      </w:r>
      <w:hyperlink r:id="rId17" w:history="1">
        <w:r w:rsidRPr="00697ADD">
          <w:rPr>
            <w:rStyle w:val="a3"/>
            <w:rFonts w:ascii="Trebuchet MS" w:hAnsi="Trebuchet MS"/>
            <w:b w:val="0"/>
            <w:lang w:val="uk-UA"/>
          </w:rPr>
          <w:t>https://fbp.com.ua/MemberReestr.aspx</w:t>
        </w:r>
      </w:hyperlink>
      <w:r w:rsidR="00FE7F2D">
        <w:rPr>
          <w:rFonts w:ascii="Trebuchet MS" w:hAnsi="Trebuchet MS"/>
          <w:b w:val="0"/>
          <w:lang w:val="uk-UA"/>
        </w:rPr>
        <w:t xml:space="preserve">, </w:t>
      </w:r>
      <w:r w:rsidRPr="00FE7F2D">
        <w:rPr>
          <w:rFonts w:ascii="Trebuchet MS" w:hAnsi="Trebuchet MS"/>
          <w:lang w:val="uk-UA"/>
        </w:rPr>
        <w:t>у електронній формі, підписані КЕП:</w:t>
      </w:r>
    </w:p>
    <w:p w14:paraId="61FB4F94" w14:textId="77777777" w:rsidR="00E81CDB" w:rsidRPr="00A67A52" w:rsidRDefault="00FE7F2D" w:rsidP="00A67A52">
      <w:pPr>
        <w:numPr>
          <w:ilvl w:val="0"/>
          <w:numId w:val="12"/>
        </w:numPr>
        <w:jc w:val="both"/>
        <w:rPr>
          <w:rFonts w:ascii="Trebuchet MS" w:hAnsi="Trebuchet MS"/>
          <w:lang w:val="uk-UA"/>
        </w:rPr>
      </w:pPr>
      <w:r w:rsidRPr="00A67A52">
        <w:rPr>
          <w:rFonts w:ascii="Trebuchet MS" w:hAnsi="Trebuchet MS"/>
          <w:lang w:val="uk-UA"/>
        </w:rPr>
        <w:t>сертифікати ключів електронного підпису</w:t>
      </w:r>
      <w:r>
        <w:rPr>
          <w:rFonts w:ascii="Trebuchet MS" w:hAnsi="Trebuchet MS"/>
          <w:b w:val="0"/>
          <w:lang w:val="uk-UA"/>
        </w:rPr>
        <w:t xml:space="preserve"> уповноваженого(</w:t>
      </w:r>
      <w:proofErr w:type="spellStart"/>
      <w:r>
        <w:rPr>
          <w:rFonts w:ascii="Trebuchet MS" w:hAnsi="Trebuchet MS"/>
          <w:b w:val="0"/>
          <w:lang w:val="uk-UA"/>
        </w:rPr>
        <w:t>их</w:t>
      </w:r>
      <w:proofErr w:type="spellEnd"/>
      <w:r>
        <w:rPr>
          <w:rFonts w:ascii="Trebuchet MS" w:hAnsi="Trebuchet MS"/>
          <w:b w:val="0"/>
          <w:lang w:val="uk-UA"/>
        </w:rPr>
        <w:t>) представника(</w:t>
      </w:r>
      <w:proofErr w:type="spellStart"/>
      <w:r>
        <w:rPr>
          <w:rFonts w:ascii="Trebuchet MS" w:hAnsi="Trebuchet MS"/>
          <w:b w:val="0"/>
          <w:lang w:val="uk-UA"/>
        </w:rPr>
        <w:t>ів</w:t>
      </w:r>
      <w:proofErr w:type="spellEnd"/>
      <w:r>
        <w:rPr>
          <w:rFonts w:ascii="Trebuchet MS" w:hAnsi="Trebuchet MS"/>
          <w:b w:val="0"/>
          <w:lang w:val="uk-UA"/>
        </w:rPr>
        <w:t xml:space="preserve">) - відповідно до особливостей реалізації конкретного </w:t>
      </w:r>
      <w:r w:rsidRPr="00FE7F2D">
        <w:rPr>
          <w:rFonts w:ascii="Trebuchet MS" w:hAnsi="Trebuchet MS"/>
          <w:b w:val="0"/>
          <w:lang w:val="uk-UA"/>
        </w:rPr>
        <w:t>кваліфікованого надавача електронних довірчих послуг</w:t>
      </w:r>
      <w:r>
        <w:rPr>
          <w:rFonts w:ascii="Trebuchet MS" w:hAnsi="Trebuchet MS"/>
          <w:b w:val="0"/>
          <w:lang w:val="uk-UA"/>
        </w:rPr>
        <w:t xml:space="preserve"> можуть надаватися </w:t>
      </w:r>
      <w:r w:rsidRPr="00A67A52">
        <w:rPr>
          <w:rFonts w:ascii="Trebuchet MS" w:hAnsi="Trebuchet MS"/>
          <w:lang w:val="uk-UA"/>
        </w:rPr>
        <w:t>1 або 2 ключа</w:t>
      </w:r>
      <w:r>
        <w:rPr>
          <w:rFonts w:ascii="Trebuchet MS" w:hAnsi="Trebuchet MS"/>
          <w:b w:val="0"/>
          <w:lang w:val="uk-UA"/>
        </w:rPr>
        <w:t xml:space="preserve"> </w:t>
      </w:r>
      <w:r w:rsidRPr="00A67A52">
        <w:rPr>
          <w:rFonts w:ascii="Trebuchet MS" w:hAnsi="Trebuchet MS"/>
          <w:lang w:val="uk-UA"/>
        </w:rPr>
        <w:t>(підписання та шифрування).</w:t>
      </w:r>
    </w:p>
    <w:p w14:paraId="0128CF97" w14:textId="77777777" w:rsidR="00AD0F77" w:rsidRDefault="00AD0F77" w:rsidP="00AD0F77">
      <w:pPr>
        <w:ind w:left="708"/>
        <w:jc w:val="both"/>
        <w:rPr>
          <w:rFonts w:ascii="Trebuchet MS" w:hAnsi="Trebuchet MS"/>
          <w:b w:val="0"/>
          <w:lang w:val="uk-UA"/>
        </w:rPr>
      </w:pPr>
    </w:p>
    <w:p w14:paraId="15B079C6" w14:textId="77777777" w:rsidR="00AD0F77" w:rsidRDefault="00AD0F77" w:rsidP="005F5772">
      <w:pPr>
        <w:ind w:firstLine="360"/>
        <w:jc w:val="both"/>
        <w:rPr>
          <w:rFonts w:ascii="Trebuchet MS" w:hAnsi="Trebuchet MS"/>
          <w:b w:val="0"/>
          <w:lang w:val="uk-UA"/>
        </w:rPr>
      </w:pPr>
      <w:r>
        <w:rPr>
          <w:rFonts w:ascii="Trebuchet MS" w:hAnsi="Trebuchet MS"/>
          <w:b w:val="0"/>
          <w:lang w:val="uk-UA"/>
        </w:rPr>
        <w:t xml:space="preserve">Для </w:t>
      </w:r>
      <w:r w:rsidRPr="005F5772">
        <w:rPr>
          <w:b w:val="0"/>
          <w:lang w:val="uk-UA"/>
        </w:rPr>
        <w:t>учасників</w:t>
      </w:r>
      <w:r>
        <w:rPr>
          <w:rFonts w:ascii="Trebuchet MS" w:hAnsi="Trebuchet MS"/>
          <w:b w:val="0"/>
          <w:lang w:val="uk-UA"/>
        </w:rPr>
        <w:t xml:space="preserve"> торгів, що </w:t>
      </w:r>
      <w:r w:rsidRPr="00AD0F77">
        <w:rPr>
          <w:rFonts w:ascii="Trebuchet MS" w:hAnsi="Trebuchet MS"/>
          <w:lang w:val="uk-UA"/>
        </w:rPr>
        <w:t>не є інвестиційними фірмами</w:t>
      </w:r>
      <w:r>
        <w:rPr>
          <w:rFonts w:ascii="Trebuchet MS" w:hAnsi="Trebuchet MS"/>
          <w:b w:val="0"/>
          <w:lang w:val="uk-UA"/>
        </w:rPr>
        <w:t xml:space="preserve">, зокрема </w:t>
      </w:r>
      <w:r w:rsidRPr="00AD0F77">
        <w:rPr>
          <w:rFonts w:ascii="Trebuchet MS" w:hAnsi="Trebuchet MS"/>
          <w:lang w:val="uk-UA"/>
        </w:rPr>
        <w:t>органів державної влади</w:t>
      </w:r>
      <w:r>
        <w:rPr>
          <w:rFonts w:ascii="Trebuchet MS" w:hAnsi="Trebuchet MS"/>
          <w:b w:val="0"/>
          <w:lang w:val="uk-UA"/>
        </w:rPr>
        <w:t xml:space="preserve">, передбачається </w:t>
      </w:r>
      <w:r w:rsidRPr="00AD0F77">
        <w:rPr>
          <w:rFonts w:ascii="Trebuchet MS" w:hAnsi="Trebuchet MS"/>
          <w:lang w:val="uk-UA"/>
        </w:rPr>
        <w:t>скорочений перелік</w:t>
      </w:r>
      <w:r>
        <w:rPr>
          <w:rFonts w:ascii="Trebuchet MS" w:hAnsi="Trebuchet MS"/>
          <w:b w:val="0"/>
          <w:lang w:val="uk-UA"/>
        </w:rPr>
        <w:t xml:space="preserve"> ідентифікаційних документів.</w:t>
      </w:r>
    </w:p>
    <w:p w14:paraId="2E3C50F6" w14:textId="77777777" w:rsidR="00B239C1" w:rsidRDefault="00B239C1" w:rsidP="001F6509">
      <w:pPr>
        <w:ind w:left="708"/>
        <w:jc w:val="both"/>
        <w:rPr>
          <w:rFonts w:ascii="Trebuchet MS" w:hAnsi="Trebuchet MS"/>
          <w:b w:val="0"/>
          <w:lang w:val="uk-UA"/>
        </w:rPr>
      </w:pPr>
    </w:p>
    <w:p w14:paraId="5AFABCE7" w14:textId="77777777" w:rsidR="001F6509" w:rsidRDefault="00FE7F2D" w:rsidP="005F5772">
      <w:pPr>
        <w:ind w:firstLine="360"/>
        <w:jc w:val="both"/>
        <w:rPr>
          <w:rFonts w:ascii="Trebuchet MS" w:hAnsi="Trebuchet MS"/>
          <w:b w:val="0"/>
          <w:lang w:val="uk-UA"/>
        </w:rPr>
      </w:pPr>
      <w:r w:rsidRPr="00FE7F2D">
        <w:rPr>
          <w:rFonts w:ascii="Trebuchet MS" w:hAnsi="Trebuchet MS"/>
          <w:lang w:val="uk-UA"/>
        </w:rPr>
        <w:t xml:space="preserve">За наявності договірних </w:t>
      </w:r>
      <w:r w:rsidR="00233763">
        <w:rPr>
          <w:rFonts w:ascii="Trebuchet MS" w:hAnsi="Trebuchet MS"/>
          <w:lang w:val="uk-UA"/>
        </w:rPr>
        <w:t>відносин</w:t>
      </w:r>
      <w:r w:rsidRPr="00FE7F2D">
        <w:rPr>
          <w:rFonts w:ascii="Trebuchet MS" w:hAnsi="Trebuchet MS"/>
          <w:lang w:val="uk-UA"/>
        </w:rPr>
        <w:t xml:space="preserve"> та необхідності лише актуалізації даних</w:t>
      </w:r>
      <w:r>
        <w:rPr>
          <w:rFonts w:ascii="Trebuchet MS" w:hAnsi="Trebuchet MS"/>
          <w:b w:val="0"/>
          <w:lang w:val="uk-UA"/>
        </w:rPr>
        <w:t xml:space="preserve">, зокрема у разі заміни (додання) </w:t>
      </w:r>
      <w:r w:rsidRPr="005F5772">
        <w:rPr>
          <w:b w:val="0"/>
          <w:lang w:val="uk-UA"/>
        </w:rPr>
        <w:t>уповноваженого</w:t>
      </w:r>
      <w:r>
        <w:rPr>
          <w:rFonts w:ascii="Trebuchet MS" w:hAnsi="Trebuchet MS"/>
          <w:b w:val="0"/>
          <w:lang w:val="uk-UA"/>
        </w:rPr>
        <w:t xml:space="preserve"> представника, оновлення його довіреності, оновлення ідентифікаційних даних учасника торгів </w:t>
      </w:r>
      <w:r w:rsidRPr="00FE7F2D">
        <w:rPr>
          <w:rFonts w:ascii="Trebuchet MS" w:hAnsi="Trebuchet MS"/>
          <w:lang w:val="uk-UA"/>
        </w:rPr>
        <w:t>Оператору надсилаються лише документи, які зазнали змін</w:t>
      </w:r>
      <w:r>
        <w:rPr>
          <w:rFonts w:ascii="Trebuchet MS" w:hAnsi="Trebuchet MS"/>
          <w:b w:val="0"/>
          <w:lang w:val="uk-UA"/>
        </w:rPr>
        <w:t>.</w:t>
      </w:r>
    </w:p>
    <w:p w14:paraId="602DCFB5" w14:textId="77777777" w:rsidR="00FE7F2D" w:rsidRDefault="00FE7F2D" w:rsidP="001F6509">
      <w:pPr>
        <w:ind w:left="708"/>
        <w:jc w:val="both"/>
        <w:rPr>
          <w:rFonts w:ascii="Trebuchet MS" w:hAnsi="Trebuchet MS"/>
          <w:b w:val="0"/>
          <w:lang w:val="uk-UA"/>
        </w:rPr>
      </w:pPr>
    </w:p>
    <w:p w14:paraId="5886368F" w14:textId="77777777" w:rsidR="00EF0009" w:rsidRPr="001E37A7" w:rsidRDefault="002209CC" w:rsidP="001E37A7">
      <w:pPr>
        <w:pStyle w:val="1"/>
        <w:spacing w:before="0" w:after="0"/>
        <w:jc w:val="center"/>
        <w:rPr>
          <w:rFonts w:ascii="Trebuchet MS" w:hAnsi="Trebuchet MS"/>
          <w:b w:val="0"/>
          <w:bCs w:val="0"/>
          <w:iCs/>
          <w:sz w:val="24"/>
          <w:szCs w:val="24"/>
          <w:lang w:val="uk-UA"/>
        </w:rPr>
      </w:pPr>
      <w:r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5. </w:t>
      </w:r>
      <w:r w:rsidR="001E37A7" w:rsidRPr="001E37A7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ВИМОГИ ДО КОРИСТУВАЧА ТОРГОВОГО ТЕРМІНАЛУ</w:t>
      </w:r>
    </w:p>
    <w:p w14:paraId="2FE7E3B1" w14:textId="77777777" w:rsidR="00ED5E7A" w:rsidRDefault="00ED5E7A" w:rsidP="00EF0009">
      <w:pPr>
        <w:ind w:left="360" w:firstLine="360"/>
        <w:jc w:val="both"/>
        <w:rPr>
          <w:rFonts w:ascii="Trebuchet MS" w:hAnsi="Trebuchet MS"/>
          <w:b w:val="0"/>
          <w:lang w:val="uk-UA"/>
        </w:rPr>
      </w:pPr>
    </w:p>
    <w:p w14:paraId="7B908589" w14:textId="77777777" w:rsidR="00EF0009" w:rsidRPr="00C651E0" w:rsidRDefault="00ED5E7A" w:rsidP="005F5772">
      <w:pPr>
        <w:ind w:firstLine="360"/>
        <w:jc w:val="both"/>
        <w:rPr>
          <w:rFonts w:ascii="Trebuchet MS" w:hAnsi="Trebuchet MS"/>
          <w:b w:val="0"/>
          <w:lang w:val="uk-UA"/>
        </w:rPr>
      </w:pPr>
      <w:r>
        <w:rPr>
          <w:rFonts w:ascii="Trebuchet MS" w:hAnsi="Trebuchet MS"/>
          <w:b w:val="0"/>
          <w:lang w:val="uk-UA"/>
        </w:rPr>
        <w:t xml:space="preserve">Користувачу </w:t>
      </w:r>
      <w:r w:rsidR="00EF0009" w:rsidRPr="00C651E0">
        <w:rPr>
          <w:rFonts w:ascii="Trebuchet MS" w:hAnsi="Trebuchet MS"/>
          <w:b w:val="0"/>
          <w:lang w:val="uk-UA"/>
        </w:rPr>
        <w:t>операц</w:t>
      </w:r>
      <w:r>
        <w:rPr>
          <w:rFonts w:ascii="Trebuchet MS" w:hAnsi="Trebuchet MS"/>
          <w:b w:val="0"/>
          <w:lang w:val="uk-UA"/>
        </w:rPr>
        <w:t xml:space="preserve">ійної </w:t>
      </w:r>
      <w:r w:rsidR="00EF0009" w:rsidRPr="00C651E0">
        <w:rPr>
          <w:rFonts w:ascii="Trebuchet MS" w:hAnsi="Trebuchet MS"/>
          <w:b w:val="0"/>
          <w:lang w:val="uk-UA"/>
        </w:rPr>
        <w:t>систем</w:t>
      </w:r>
      <w:r>
        <w:rPr>
          <w:rFonts w:ascii="Trebuchet MS" w:hAnsi="Trebuchet MS"/>
          <w:b w:val="0"/>
          <w:lang w:val="uk-UA"/>
        </w:rPr>
        <w:t>и</w:t>
      </w:r>
      <w:r w:rsidR="00EF0009" w:rsidRPr="00C651E0">
        <w:rPr>
          <w:rFonts w:ascii="Trebuchet MS" w:hAnsi="Trebuchet MS"/>
          <w:b w:val="0"/>
          <w:lang w:val="uk-UA"/>
        </w:rPr>
        <w:t xml:space="preserve">, </w:t>
      </w:r>
      <w:r>
        <w:rPr>
          <w:rFonts w:ascii="Trebuchet MS" w:hAnsi="Trebuchet MS"/>
          <w:b w:val="0"/>
          <w:lang w:val="uk-UA"/>
        </w:rPr>
        <w:t>яки</w:t>
      </w:r>
      <w:r w:rsidR="00EF0009" w:rsidRPr="00C651E0">
        <w:rPr>
          <w:rFonts w:ascii="Trebuchet MS" w:hAnsi="Trebuchet MS"/>
          <w:b w:val="0"/>
          <w:lang w:val="uk-UA"/>
        </w:rPr>
        <w:t xml:space="preserve">й буде </w:t>
      </w:r>
      <w:r w:rsidR="00A67A52">
        <w:rPr>
          <w:rFonts w:ascii="Trebuchet MS" w:hAnsi="Trebuchet MS"/>
          <w:b w:val="0"/>
          <w:lang w:val="uk-UA"/>
        </w:rPr>
        <w:t xml:space="preserve">застосовувати </w:t>
      </w:r>
      <w:r>
        <w:rPr>
          <w:rFonts w:ascii="Trebuchet MS" w:hAnsi="Trebuchet MS"/>
          <w:b w:val="0"/>
          <w:lang w:val="uk-UA"/>
        </w:rPr>
        <w:t>Т</w:t>
      </w:r>
      <w:r w:rsidR="00EF0009" w:rsidRPr="00C651E0">
        <w:rPr>
          <w:rFonts w:ascii="Trebuchet MS" w:hAnsi="Trebuchet MS"/>
          <w:b w:val="0"/>
          <w:lang w:val="uk-UA"/>
        </w:rPr>
        <w:t>оргов</w:t>
      </w:r>
      <w:r>
        <w:rPr>
          <w:rFonts w:ascii="Trebuchet MS" w:hAnsi="Trebuchet MS"/>
          <w:b w:val="0"/>
          <w:lang w:val="uk-UA"/>
        </w:rPr>
        <w:t>ий</w:t>
      </w:r>
      <w:r w:rsidR="00EF0009" w:rsidRPr="00C651E0">
        <w:rPr>
          <w:rFonts w:ascii="Trebuchet MS" w:hAnsi="Trebuchet MS"/>
          <w:b w:val="0"/>
          <w:lang w:val="uk-UA"/>
        </w:rPr>
        <w:t xml:space="preserve"> терм</w:t>
      </w:r>
      <w:r>
        <w:rPr>
          <w:rFonts w:ascii="Trebuchet MS" w:hAnsi="Trebuchet MS"/>
          <w:b w:val="0"/>
          <w:lang w:val="uk-UA"/>
        </w:rPr>
        <w:t>і</w:t>
      </w:r>
      <w:r w:rsidR="00EF0009" w:rsidRPr="00C651E0">
        <w:rPr>
          <w:rFonts w:ascii="Trebuchet MS" w:hAnsi="Trebuchet MS"/>
          <w:b w:val="0"/>
          <w:lang w:val="uk-UA"/>
        </w:rPr>
        <w:t>нал</w:t>
      </w:r>
      <w:r w:rsidR="00A67A52">
        <w:rPr>
          <w:rFonts w:ascii="Trebuchet MS" w:hAnsi="Trebuchet MS"/>
          <w:b w:val="0"/>
          <w:lang w:val="uk-UA"/>
        </w:rPr>
        <w:t xml:space="preserve"> від імені учасника торгів</w:t>
      </w:r>
      <w:r>
        <w:rPr>
          <w:rFonts w:ascii="Trebuchet MS" w:hAnsi="Trebuchet MS"/>
          <w:b w:val="0"/>
          <w:lang w:val="uk-UA"/>
        </w:rPr>
        <w:t>,</w:t>
      </w:r>
      <w:r w:rsidR="00EF0009" w:rsidRPr="00C651E0">
        <w:rPr>
          <w:rFonts w:ascii="Trebuchet MS" w:hAnsi="Trebuchet MS"/>
          <w:b w:val="0"/>
          <w:lang w:val="uk-UA"/>
        </w:rPr>
        <w:t xml:space="preserve"> необх</w:t>
      </w:r>
      <w:r>
        <w:rPr>
          <w:rFonts w:ascii="Trebuchet MS" w:hAnsi="Trebuchet MS"/>
          <w:b w:val="0"/>
          <w:lang w:val="uk-UA"/>
        </w:rPr>
        <w:t>ідн</w:t>
      </w:r>
      <w:r w:rsidR="00EF0009" w:rsidRPr="00C651E0">
        <w:rPr>
          <w:rFonts w:ascii="Trebuchet MS" w:hAnsi="Trebuchet MS"/>
          <w:b w:val="0"/>
          <w:lang w:val="uk-UA"/>
        </w:rPr>
        <w:t xml:space="preserve">о </w:t>
      </w:r>
      <w:r w:rsidR="00A67A52">
        <w:rPr>
          <w:rFonts w:ascii="Trebuchet MS" w:hAnsi="Trebuchet MS"/>
          <w:b w:val="0"/>
          <w:lang w:val="uk-UA"/>
        </w:rPr>
        <w:t xml:space="preserve">надати </w:t>
      </w:r>
      <w:r w:rsidR="00EF0009" w:rsidRPr="00C651E0">
        <w:rPr>
          <w:rFonts w:ascii="Trebuchet MS" w:hAnsi="Trebuchet MS"/>
          <w:b w:val="0"/>
          <w:lang w:val="uk-UA"/>
        </w:rPr>
        <w:t>по</w:t>
      </w:r>
      <w:r w:rsidR="00A67A52">
        <w:rPr>
          <w:rFonts w:ascii="Trebuchet MS" w:hAnsi="Trebuchet MS"/>
          <w:b w:val="0"/>
          <w:lang w:val="uk-UA"/>
        </w:rPr>
        <w:t>вні</w:t>
      </w:r>
      <w:r w:rsidR="00EF0009" w:rsidRPr="00C651E0">
        <w:rPr>
          <w:rFonts w:ascii="Trebuchet MS" w:hAnsi="Trebuchet MS"/>
          <w:b w:val="0"/>
          <w:lang w:val="uk-UA"/>
        </w:rPr>
        <w:t xml:space="preserve"> права доступ</w:t>
      </w:r>
      <w:r w:rsidR="00A67A52">
        <w:rPr>
          <w:rFonts w:ascii="Trebuchet MS" w:hAnsi="Trebuchet MS"/>
          <w:b w:val="0"/>
          <w:lang w:val="uk-UA"/>
        </w:rPr>
        <w:t>у</w:t>
      </w:r>
      <w:r w:rsidR="00EF0009" w:rsidRPr="00C651E0">
        <w:rPr>
          <w:rFonts w:ascii="Trebuchet MS" w:hAnsi="Trebuchet MS"/>
          <w:b w:val="0"/>
          <w:lang w:val="uk-UA"/>
        </w:rPr>
        <w:t xml:space="preserve"> </w:t>
      </w:r>
      <w:r w:rsidR="00A67A52">
        <w:rPr>
          <w:rFonts w:ascii="Trebuchet MS" w:hAnsi="Trebuchet MS"/>
          <w:b w:val="0"/>
          <w:lang w:val="uk-UA"/>
        </w:rPr>
        <w:t>до</w:t>
      </w:r>
      <w:r w:rsidR="00EF0009" w:rsidRPr="00C651E0">
        <w:rPr>
          <w:rFonts w:ascii="Trebuchet MS" w:hAnsi="Trebuchet MS"/>
          <w:b w:val="0"/>
          <w:lang w:val="uk-UA"/>
        </w:rPr>
        <w:t>:</w:t>
      </w:r>
    </w:p>
    <w:p w14:paraId="725FC2F1" w14:textId="77777777" w:rsidR="00EF0009" w:rsidRPr="00A67A52" w:rsidRDefault="00EF0009" w:rsidP="00A67A52">
      <w:pPr>
        <w:numPr>
          <w:ilvl w:val="0"/>
          <w:numId w:val="12"/>
        </w:numPr>
        <w:jc w:val="both"/>
        <w:rPr>
          <w:rFonts w:ascii="Trebuchet MS" w:hAnsi="Trebuchet MS"/>
          <w:b w:val="0"/>
          <w:lang w:val="uk-UA"/>
        </w:rPr>
      </w:pPr>
      <w:r w:rsidRPr="00A67A52">
        <w:rPr>
          <w:rFonts w:ascii="Trebuchet MS" w:hAnsi="Trebuchet MS"/>
          <w:b w:val="0"/>
          <w:lang w:val="uk-UA"/>
        </w:rPr>
        <w:t xml:space="preserve">каталогу, </w:t>
      </w:r>
      <w:r w:rsidR="00A67A52" w:rsidRPr="00A67A52">
        <w:rPr>
          <w:rFonts w:ascii="Trebuchet MS" w:hAnsi="Trebuchet MS"/>
          <w:b w:val="0"/>
          <w:lang w:val="uk-UA"/>
        </w:rPr>
        <w:t>де в</w:t>
      </w:r>
      <w:r w:rsidRPr="00A67A52">
        <w:rPr>
          <w:rFonts w:ascii="Trebuchet MS" w:hAnsi="Trebuchet MS"/>
          <w:b w:val="0"/>
          <w:lang w:val="uk-UA"/>
        </w:rPr>
        <w:t>становлен</w:t>
      </w:r>
      <w:r w:rsidR="00A67A52" w:rsidRPr="00A67A52">
        <w:rPr>
          <w:rFonts w:ascii="Trebuchet MS" w:hAnsi="Trebuchet MS"/>
          <w:b w:val="0"/>
          <w:lang w:val="uk-UA"/>
        </w:rPr>
        <w:t>о</w:t>
      </w:r>
      <w:r w:rsidRPr="00A67A52">
        <w:rPr>
          <w:rFonts w:ascii="Trebuchet MS" w:hAnsi="Trebuchet MS"/>
          <w:b w:val="0"/>
          <w:lang w:val="uk-UA"/>
        </w:rPr>
        <w:t xml:space="preserve"> Торгов</w:t>
      </w:r>
      <w:r w:rsidR="00A67A52" w:rsidRPr="00A67A52">
        <w:rPr>
          <w:rFonts w:ascii="Trebuchet MS" w:hAnsi="Trebuchet MS"/>
          <w:b w:val="0"/>
          <w:lang w:val="uk-UA"/>
        </w:rPr>
        <w:t>и</w:t>
      </w:r>
      <w:r w:rsidRPr="00A67A52">
        <w:rPr>
          <w:rFonts w:ascii="Trebuchet MS" w:hAnsi="Trebuchet MS"/>
          <w:b w:val="0"/>
          <w:lang w:val="uk-UA"/>
        </w:rPr>
        <w:t>й терм</w:t>
      </w:r>
      <w:r w:rsidR="00A67A52" w:rsidRPr="00A67A52">
        <w:rPr>
          <w:rFonts w:ascii="Trebuchet MS" w:hAnsi="Trebuchet MS"/>
          <w:b w:val="0"/>
          <w:lang w:val="uk-UA"/>
        </w:rPr>
        <w:t>і</w:t>
      </w:r>
      <w:r w:rsidRPr="00A67A52">
        <w:rPr>
          <w:rFonts w:ascii="Trebuchet MS" w:hAnsi="Trebuchet MS"/>
          <w:b w:val="0"/>
          <w:lang w:val="uk-UA"/>
        </w:rPr>
        <w:t xml:space="preserve">нал </w:t>
      </w:r>
      <w:r w:rsidR="00A67A52" w:rsidRPr="00A67A52">
        <w:rPr>
          <w:rFonts w:ascii="Trebuchet MS" w:hAnsi="Trebuchet MS"/>
          <w:b w:val="0"/>
          <w:lang w:val="uk-UA"/>
        </w:rPr>
        <w:t>та</w:t>
      </w:r>
      <w:r w:rsidRPr="00A67A52">
        <w:rPr>
          <w:rFonts w:ascii="Trebuchet MS" w:hAnsi="Trebuchet MS"/>
          <w:b w:val="0"/>
          <w:lang w:val="uk-UA"/>
        </w:rPr>
        <w:t xml:space="preserve"> вс</w:t>
      </w:r>
      <w:r w:rsidR="00A67A52" w:rsidRPr="00A67A52">
        <w:rPr>
          <w:rFonts w:ascii="Trebuchet MS" w:hAnsi="Trebuchet MS"/>
          <w:b w:val="0"/>
          <w:lang w:val="uk-UA"/>
        </w:rPr>
        <w:t>і</w:t>
      </w:r>
      <w:r w:rsidRPr="00A67A52">
        <w:rPr>
          <w:rFonts w:ascii="Trebuchet MS" w:hAnsi="Trebuchet MS"/>
          <w:b w:val="0"/>
          <w:lang w:val="uk-UA"/>
        </w:rPr>
        <w:t>м в</w:t>
      </w:r>
      <w:r w:rsidR="00A67A52" w:rsidRPr="00A67A52">
        <w:rPr>
          <w:rFonts w:ascii="Trebuchet MS" w:hAnsi="Trebuchet MS"/>
          <w:b w:val="0"/>
          <w:lang w:val="uk-UA"/>
        </w:rPr>
        <w:t>кладе</w:t>
      </w:r>
      <w:r w:rsidRPr="00A67A52">
        <w:rPr>
          <w:rFonts w:ascii="Trebuchet MS" w:hAnsi="Trebuchet MS"/>
          <w:b w:val="0"/>
          <w:lang w:val="uk-UA"/>
        </w:rPr>
        <w:t>н</w:t>
      </w:r>
      <w:r w:rsidR="00A67A52" w:rsidRPr="00A67A52">
        <w:rPr>
          <w:rFonts w:ascii="Trebuchet MS" w:hAnsi="Trebuchet MS"/>
          <w:b w:val="0"/>
          <w:lang w:val="uk-UA"/>
        </w:rPr>
        <w:t>и</w:t>
      </w:r>
      <w:r w:rsidRPr="00A67A52">
        <w:rPr>
          <w:rFonts w:ascii="Trebuchet MS" w:hAnsi="Trebuchet MS"/>
          <w:b w:val="0"/>
          <w:lang w:val="uk-UA"/>
        </w:rPr>
        <w:t>м каталогам (</w:t>
      </w:r>
      <w:r w:rsidR="00A67A52" w:rsidRPr="00A67A52">
        <w:rPr>
          <w:rFonts w:ascii="Trebuchet MS" w:hAnsi="Trebuchet MS"/>
          <w:b w:val="0"/>
          <w:lang w:val="uk-UA"/>
        </w:rPr>
        <w:t xml:space="preserve">за замовчуванням </w:t>
      </w:r>
      <w:r w:rsidRPr="00A67A52">
        <w:rPr>
          <w:rFonts w:ascii="Trebuchet MS" w:hAnsi="Trebuchet MS"/>
          <w:b w:val="0"/>
          <w:lang w:val="uk-UA"/>
        </w:rPr>
        <w:t xml:space="preserve"> C:\Program </w:t>
      </w:r>
      <w:proofErr w:type="spellStart"/>
      <w:r w:rsidRPr="00A67A52">
        <w:rPr>
          <w:rFonts w:ascii="Trebuchet MS" w:hAnsi="Trebuchet MS"/>
          <w:b w:val="0"/>
          <w:lang w:val="uk-UA"/>
        </w:rPr>
        <w:t>Files</w:t>
      </w:r>
      <w:proofErr w:type="spellEnd"/>
      <w:r w:rsidRPr="00A67A52">
        <w:rPr>
          <w:rFonts w:ascii="Trebuchet MS" w:hAnsi="Trebuchet MS"/>
          <w:b w:val="0"/>
          <w:lang w:val="uk-UA"/>
        </w:rPr>
        <w:t>\BIT);</w:t>
      </w:r>
    </w:p>
    <w:p w14:paraId="5EC68039" w14:textId="77777777" w:rsidR="00EF0009" w:rsidRDefault="00A67A52" w:rsidP="00A67A52">
      <w:pPr>
        <w:numPr>
          <w:ilvl w:val="0"/>
          <w:numId w:val="12"/>
        </w:numPr>
        <w:jc w:val="both"/>
        <w:rPr>
          <w:rFonts w:ascii="Trebuchet MS" w:hAnsi="Trebuchet MS"/>
          <w:b w:val="0"/>
          <w:lang w:val="uk-UA"/>
        </w:rPr>
      </w:pPr>
      <w:r w:rsidRPr="00A67A52">
        <w:rPr>
          <w:rFonts w:ascii="Trebuchet MS" w:hAnsi="Trebuchet MS"/>
          <w:b w:val="0"/>
          <w:lang w:val="uk-UA"/>
        </w:rPr>
        <w:t>домашньому каталогу користувача та всім вкладеним каталогам;</w:t>
      </w:r>
      <w:r w:rsidR="00EF0009" w:rsidRPr="00A67A52">
        <w:rPr>
          <w:rFonts w:ascii="Trebuchet MS" w:hAnsi="Trebuchet MS"/>
          <w:b w:val="0"/>
          <w:lang w:val="uk-UA"/>
        </w:rPr>
        <w:t>;</w:t>
      </w:r>
    </w:p>
    <w:p w14:paraId="196F2E9D" w14:textId="77777777" w:rsidR="00A67A52" w:rsidRPr="00F01854" w:rsidRDefault="00A67A52" w:rsidP="00A67A52">
      <w:pPr>
        <w:numPr>
          <w:ilvl w:val="0"/>
          <w:numId w:val="12"/>
        </w:numPr>
        <w:jc w:val="both"/>
        <w:rPr>
          <w:rFonts w:ascii="Trebuchet MS" w:hAnsi="Trebuchet MS"/>
          <w:b w:val="0"/>
          <w:lang w:val="uk-UA"/>
        </w:rPr>
      </w:pPr>
      <w:r w:rsidRPr="00F01854">
        <w:rPr>
          <w:rFonts w:ascii="Trebuchet MS" w:hAnsi="Trebuchet MS"/>
          <w:b w:val="0"/>
          <w:lang w:val="uk-UA"/>
        </w:rPr>
        <w:t>каталогу, де збережено ключі електронного підпису користувача (уповноваженого представника) на програмних (файлових) носіях.</w:t>
      </w:r>
    </w:p>
    <w:p w14:paraId="595C0498" w14:textId="77777777" w:rsidR="00EF0009" w:rsidRPr="00C651E0" w:rsidRDefault="00EF0009" w:rsidP="00EF0009">
      <w:pPr>
        <w:pStyle w:val="HTML"/>
        <w:rPr>
          <w:rFonts w:ascii="Trebuchet MS" w:hAnsi="Trebuchet MS" w:cs="Tahoma"/>
          <w:lang w:val="uk-UA"/>
        </w:rPr>
      </w:pPr>
    </w:p>
    <w:p w14:paraId="3A290EF8" w14:textId="77777777" w:rsidR="00A67A52" w:rsidRPr="00A67A52" w:rsidRDefault="00A67A52" w:rsidP="005F5772">
      <w:pPr>
        <w:ind w:firstLine="360"/>
        <w:jc w:val="both"/>
        <w:rPr>
          <w:rFonts w:ascii="Trebuchet MS" w:hAnsi="Trebuchet MS"/>
          <w:b w:val="0"/>
          <w:lang w:val="uk-UA"/>
        </w:rPr>
      </w:pPr>
      <w:r w:rsidRPr="00A67A52">
        <w:rPr>
          <w:rFonts w:ascii="Trebuchet MS" w:hAnsi="Trebuchet MS"/>
          <w:b w:val="0"/>
          <w:lang w:val="uk-UA"/>
        </w:rPr>
        <w:t>Після встановлення даних налаштувань, Торговий термінал може функціонувати на комп'ютері без надання прав адміністратора користувача в операційній системі.</w:t>
      </w:r>
    </w:p>
    <w:p w14:paraId="543024A6" w14:textId="77777777" w:rsidR="00A67A52" w:rsidRDefault="00A67A52" w:rsidP="00A67A52">
      <w:pPr>
        <w:pStyle w:val="HTML"/>
        <w:jc w:val="both"/>
        <w:rPr>
          <w:rFonts w:ascii="Trebuchet MS" w:hAnsi="Trebuchet MS" w:cs="Tahoma"/>
          <w:lang w:val="uk-UA"/>
        </w:rPr>
      </w:pPr>
    </w:p>
    <w:p w14:paraId="55FAC500" w14:textId="77777777" w:rsidR="001E37A7" w:rsidRPr="001E37A7" w:rsidRDefault="002209CC" w:rsidP="001E37A7">
      <w:pPr>
        <w:pStyle w:val="1"/>
        <w:spacing w:before="0" w:after="0"/>
        <w:jc w:val="center"/>
        <w:rPr>
          <w:rFonts w:ascii="Trebuchet MS" w:hAnsi="Trebuchet MS"/>
          <w:b w:val="0"/>
          <w:bCs w:val="0"/>
          <w:iCs/>
          <w:sz w:val="24"/>
          <w:szCs w:val="24"/>
          <w:lang w:val="uk-UA"/>
        </w:rPr>
      </w:pPr>
      <w:r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6</w:t>
      </w:r>
      <w:r w:rsidR="001E37A7" w:rsidRPr="001E37A7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. </w:t>
      </w:r>
      <w:r w:rsidR="00A14631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ПІДГОТОВКА ДО </w:t>
      </w:r>
      <w:r w:rsidR="00A14631" w:rsidRPr="001E37A7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ІНСТАЛЯЦІ</w:t>
      </w:r>
      <w:r w:rsidR="00A14631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Ї</w:t>
      </w:r>
      <w:r w:rsidR="001E37A7" w:rsidRPr="001E37A7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 ТОРГОВОГО ТЕРМІНАЛУ</w:t>
      </w:r>
    </w:p>
    <w:p w14:paraId="106482E5" w14:textId="77777777" w:rsidR="001E37A7" w:rsidRDefault="001E37A7" w:rsidP="001E37A7">
      <w:pPr>
        <w:ind w:left="360" w:firstLine="360"/>
        <w:jc w:val="both"/>
        <w:rPr>
          <w:rFonts w:ascii="Trebuchet MS" w:hAnsi="Trebuchet MS"/>
          <w:b w:val="0"/>
          <w:lang w:val="uk-UA"/>
        </w:rPr>
      </w:pPr>
    </w:p>
    <w:p w14:paraId="7AFE4243" w14:textId="77777777" w:rsidR="001E37A7" w:rsidRPr="001E37A7" w:rsidRDefault="001E37A7" w:rsidP="005F5772">
      <w:pPr>
        <w:ind w:firstLine="360"/>
        <w:jc w:val="both"/>
        <w:rPr>
          <w:rFonts w:ascii="Trebuchet MS" w:hAnsi="Trebuchet MS"/>
          <w:b w:val="0"/>
          <w:lang w:val="uk-UA"/>
        </w:rPr>
      </w:pPr>
      <w:r w:rsidRPr="001E37A7">
        <w:rPr>
          <w:rFonts w:ascii="Trebuchet MS" w:hAnsi="Trebuchet MS"/>
          <w:b w:val="0"/>
          <w:lang w:val="uk-UA"/>
        </w:rPr>
        <w:t>Перед початком інсталяції переконайтеся, що на комп'ютері інстальовано необхідні компоненти Windows. Для нормальної роботи Торгового терміналу мають бути встановлені такі компоненти:</w:t>
      </w:r>
    </w:p>
    <w:p w14:paraId="6180DB09" w14:textId="77777777" w:rsidR="001E37A7" w:rsidRPr="007F6199" w:rsidRDefault="007F6199" w:rsidP="007F6199">
      <w:pPr>
        <w:numPr>
          <w:ilvl w:val="0"/>
          <w:numId w:val="12"/>
        </w:numPr>
        <w:jc w:val="both"/>
        <w:rPr>
          <w:rFonts w:ascii="Trebuchet MS" w:hAnsi="Trebuchet MS"/>
          <w:b w:val="0"/>
          <w:lang w:val="uk-UA"/>
        </w:rPr>
      </w:pPr>
      <w:r w:rsidRPr="007F6199">
        <w:rPr>
          <w:rFonts w:ascii="Trebuchet MS" w:hAnsi="Trebuchet MS"/>
          <w:b w:val="0"/>
          <w:lang w:val="uk-UA"/>
        </w:rPr>
        <w:t>.</w:t>
      </w:r>
      <w:proofErr w:type="spellStart"/>
      <w:r w:rsidRPr="007F6199">
        <w:rPr>
          <w:rFonts w:ascii="Trebuchet MS" w:hAnsi="Trebuchet MS"/>
          <w:b w:val="0"/>
          <w:lang w:val="uk-UA"/>
        </w:rPr>
        <w:t>Net</w:t>
      </w:r>
      <w:proofErr w:type="spellEnd"/>
      <w:r w:rsidRPr="007F6199">
        <w:rPr>
          <w:rFonts w:ascii="Trebuchet MS" w:hAnsi="Trebuchet MS"/>
          <w:b w:val="0"/>
          <w:lang w:val="uk-UA"/>
        </w:rPr>
        <w:t xml:space="preserve"> </w:t>
      </w:r>
      <w:proofErr w:type="spellStart"/>
      <w:r w:rsidRPr="007F6199">
        <w:rPr>
          <w:rFonts w:ascii="Trebuchet MS" w:hAnsi="Trebuchet MS"/>
          <w:b w:val="0"/>
          <w:lang w:val="uk-UA"/>
        </w:rPr>
        <w:t>Framework</w:t>
      </w:r>
      <w:proofErr w:type="spellEnd"/>
      <w:r w:rsidRPr="007F6199">
        <w:rPr>
          <w:rFonts w:ascii="Trebuchet MS" w:hAnsi="Trebuchet MS"/>
          <w:b w:val="0"/>
          <w:lang w:val="uk-UA"/>
        </w:rPr>
        <w:t xml:space="preserve"> 4.0</w:t>
      </w:r>
    </w:p>
    <w:p w14:paraId="275FD66A" w14:textId="77777777" w:rsidR="007F6199" w:rsidRDefault="007F6199" w:rsidP="007F6199">
      <w:pPr>
        <w:ind w:left="360" w:firstLine="360"/>
        <w:jc w:val="both"/>
        <w:rPr>
          <w:rFonts w:ascii="Trebuchet MS" w:hAnsi="Trebuchet MS"/>
          <w:b w:val="0"/>
          <w:lang w:val="uk-UA"/>
        </w:rPr>
      </w:pPr>
    </w:p>
    <w:p w14:paraId="22B17ACC" w14:textId="77777777" w:rsidR="007F6199" w:rsidRDefault="005F5772" w:rsidP="005F5772">
      <w:pPr>
        <w:ind w:firstLine="360"/>
        <w:jc w:val="both"/>
        <w:rPr>
          <w:rFonts w:ascii="Trebuchet MS" w:hAnsi="Trebuchet MS"/>
          <w:b w:val="0"/>
          <w:lang w:val="uk-UA"/>
        </w:rPr>
      </w:pPr>
      <w:r>
        <w:rPr>
          <w:rFonts w:ascii="Trebuchet MS" w:hAnsi="Trebuchet MS"/>
          <w:b w:val="0"/>
          <w:lang w:val="uk-UA"/>
        </w:rPr>
        <w:t>Пересвідчитеся, що на робочому місц</w:t>
      </w:r>
      <w:r w:rsidR="00862054">
        <w:rPr>
          <w:rFonts w:ascii="Trebuchet MS" w:hAnsi="Trebuchet MS"/>
          <w:b w:val="0"/>
          <w:lang w:val="uk-UA"/>
        </w:rPr>
        <w:t>і</w:t>
      </w:r>
      <w:r>
        <w:rPr>
          <w:rFonts w:ascii="Trebuchet MS" w:hAnsi="Trebuchet MS"/>
          <w:b w:val="0"/>
          <w:lang w:val="uk-UA"/>
        </w:rPr>
        <w:t xml:space="preserve"> наявні засоби електронного підпису і користувачу відомо, в якому каталозі збережені відповідні файли.</w:t>
      </w:r>
    </w:p>
    <w:p w14:paraId="0DC0B93B" w14:textId="27783910" w:rsidR="005F5772" w:rsidRPr="00F01854" w:rsidRDefault="005F5772" w:rsidP="005F5772">
      <w:pPr>
        <w:ind w:firstLine="360"/>
        <w:jc w:val="both"/>
        <w:rPr>
          <w:rFonts w:ascii="Trebuchet MS" w:hAnsi="Trebuchet MS"/>
          <w:b w:val="0"/>
          <w:lang w:val="uk-UA"/>
        </w:rPr>
      </w:pPr>
      <w:r w:rsidRPr="00F01854">
        <w:rPr>
          <w:rFonts w:ascii="Trebuchet MS" w:hAnsi="Trebuchet MS"/>
          <w:b w:val="0"/>
          <w:lang w:val="uk-UA"/>
        </w:rPr>
        <w:t xml:space="preserve">ВАЖЛИВО: </w:t>
      </w:r>
      <w:r w:rsidR="00896FB1">
        <w:rPr>
          <w:rFonts w:ascii="Trebuchet MS" w:hAnsi="Trebuchet MS"/>
          <w:b w:val="0"/>
          <w:lang w:val="uk-UA"/>
        </w:rPr>
        <w:t>ключі та сертифікати необхідно помістити у один єдиний каталог. Торговий термінал не сканує підкаталоги для пошуку ключів та сертифікатів.</w:t>
      </w:r>
    </w:p>
    <w:p w14:paraId="358ECD19" w14:textId="77777777" w:rsidR="005F5772" w:rsidRDefault="005F5772" w:rsidP="005F5772">
      <w:pPr>
        <w:ind w:firstLine="360"/>
        <w:jc w:val="both"/>
        <w:rPr>
          <w:rFonts w:ascii="Trebuchet MS" w:hAnsi="Trebuchet MS"/>
          <w:b w:val="0"/>
          <w:lang w:val="uk-UA"/>
        </w:rPr>
      </w:pPr>
    </w:p>
    <w:p w14:paraId="425F088E" w14:textId="77777777" w:rsidR="005F5772" w:rsidRDefault="005F5772" w:rsidP="005F5772">
      <w:pPr>
        <w:ind w:firstLine="360"/>
        <w:jc w:val="both"/>
        <w:rPr>
          <w:rFonts w:ascii="Trebuchet MS" w:hAnsi="Trebuchet MS"/>
          <w:b w:val="0"/>
          <w:lang w:val="uk-UA"/>
        </w:rPr>
      </w:pPr>
      <w:r>
        <w:rPr>
          <w:rFonts w:ascii="Trebuchet MS" w:hAnsi="Trebuchet MS"/>
          <w:b w:val="0"/>
          <w:lang w:val="uk-UA"/>
        </w:rPr>
        <w:t xml:space="preserve">Пересвідчитеся, чи дотримані вимоги до </w:t>
      </w:r>
      <w:r w:rsidRPr="005F5772">
        <w:rPr>
          <w:rFonts w:ascii="Trebuchet MS" w:hAnsi="Trebuchet MS"/>
          <w:b w:val="0"/>
          <w:lang w:val="uk-UA"/>
        </w:rPr>
        <w:t>каналу зв’язку</w:t>
      </w:r>
      <w:r>
        <w:rPr>
          <w:rFonts w:ascii="Trebuchet MS" w:hAnsi="Trebuchet MS"/>
          <w:b w:val="0"/>
          <w:lang w:val="uk-UA"/>
        </w:rPr>
        <w:t xml:space="preserve"> та чи наявні відповідні доступи.</w:t>
      </w:r>
    </w:p>
    <w:p w14:paraId="52D80C92" w14:textId="77777777" w:rsidR="002209CC" w:rsidRDefault="002209CC" w:rsidP="005F5772">
      <w:pPr>
        <w:ind w:firstLine="360"/>
        <w:jc w:val="both"/>
        <w:rPr>
          <w:rFonts w:ascii="Trebuchet MS" w:hAnsi="Trebuchet MS"/>
          <w:b w:val="0"/>
          <w:lang w:val="uk-UA"/>
        </w:rPr>
      </w:pPr>
    </w:p>
    <w:p w14:paraId="456726D6" w14:textId="77777777" w:rsidR="002209CC" w:rsidRPr="002209CC" w:rsidRDefault="002209CC" w:rsidP="002209CC">
      <w:pPr>
        <w:pStyle w:val="1"/>
        <w:spacing w:before="0" w:after="0"/>
        <w:jc w:val="center"/>
        <w:rPr>
          <w:rFonts w:ascii="Trebuchet MS" w:hAnsi="Trebuchet MS"/>
          <w:b w:val="0"/>
          <w:bCs w:val="0"/>
          <w:iCs/>
          <w:sz w:val="24"/>
          <w:szCs w:val="24"/>
          <w:lang w:val="uk-UA"/>
        </w:rPr>
      </w:pPr>
      <w:r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7. </w:t>
      </w:r>
      <w:r w:rsidRPr="002209CC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ВСТАНОВЛЕННЯ ТОРГОВОГО ТЕРМІНАЛУ</w:t>
      </w:r>
    </w:p>
    <w:p w14:paraId="2149CBDE" w14:textId="77777777" w:rsidR="002209CC" w:rsidRDefault="002209CC" w:rsidP="002209CC">
      <w:pPr>
        <w:ind w:firstLine="360"/>
        <w:jc w:val="both"/>
        <w:rPr>
          <w:rFonts w:ascii="Trebuchet MS" w:hAnsi="Trebuchet MS"/>
          <w:b w:val="0"/>
          <w:lang w:val="uk-UA"/>
        </w:rPr>
      </w:pPr>
    </w:p>
    <w:p w14:paraId="271EBB3F" w14:textId="52CF5955" w:rsidR="005F5772" w:rsidRDefault="002209CC" w:rsidP="002209CC">
      <w:pPr>
        <w:ind w:firstLine="360"/>
        <w:jc w:val="both"/>
        <w:rPr>
          <w:rFonts w:ascii="Trebuchet MS" w:hAnsi="Trebuchet MS"/>
          <w:b w:val="0"/>
          <w:lang w:val="uk-UA"/>
        </w:rPr>
      </w:pPr>
      <w:r>
        <w:rPr>
          <w:rFonts w:ascii="Trebuchet MS" w:hAnsi="Trebuchet MS"/>
          <w:b w:val="0"/>
          <w:lang w:val="uk-UA"/>
        </w:rPr>
        <w:t>З</w:t>
      </w:r>
      <w:r w:rsidRPr="002209CC">
        <w:rPr>
          <w:rFonts w:ascii="Trebuchet MS" w:hAnsi="Trebuchet MS"/>
          <w:b w:val="0"/>
          <w:lang w:val="uk-UA"/>
        </w:rPr>
        <w:t xml:space="preserve">авантажте </w:t>
      </w:r>
      <w:r>
        <w:rPr>
          <w:rFonts w:ascii="Trebuchet MS" w:hAnsi="Trebuchet MS"/>
          <w:b w:val="0"/>
          <w:lang w:val="uk-UA"/>
        </w:rPr>
        <w:t xml:space="preserve">інсталяційну версію торгового терміналу </w:t>
      </w:r>
      <w:r w:rsidRPr="002209CC">
        <w:rPr>
          <w:rFonts w:ascii="Trebuchet MS" w:hAnsi="Trebuchet MS"/>
          <w:b w:val="0"/>
          <w:lang w:val="uk-UA"/>
        </w:rPr>
        <w:t xml:space="preserve">з </w:t>
      </w:r>
      <w:proofErr w:type="spellStart"/>
      <w:r>
        <w:rPr>
          <w:rFonts w:ascii="Trebuchet MS" w:hAnsi="Trebuchet MS"/>
          <w:b w:val="0"/>
          <w:lang w:val="uk-UA"/>
        </w:rPr>
        <w:t>вебс</w:t>
      </w:r>
      <w:r w:rsidRPr="002209CC">
        <w:rPr>
          <w:rFonts w:ascii="Trebuchet MS" w:hAnsi="Trebuchet MS"/>
          <w:b w:val="0"/>
          <w:lang w:val="uk-UA"/>
        </w:rPr>
        <w:t>айту</w:t>
      </w:r>
      <w:proofErr w:type="spellEnd"/>
      <w:r w:rsidRPr="002209CC">
        <w:rPr>
          <w:rFonts w:ascii="Trebuchet MS" w:hAnsi="Trebuchet MS"/>
          <w:b w:val="0"/>
          <w:lang w:val="uk-UA"/>
        </w:rPr>
        <w:t xml:space="preserve"> ФБ Перспектива (https://fbp.com.ua/Software/SoftEtrade.aspx) та </w:t>
      </w:r>
      <w:proofErr w:type="spellStart"/>
      <w:r w:rsidR="00896FB1">
        <w:rPr>
          <w:rFonts w:ascii="Trebuchet MS" w:hAnsi="Trebuchet MS"/>
          <w:b w:val="0"/>
          <w:lang w:val="uk-UA"/>
        </w:rPr>
        <w:t>розархівуйте</w:t>
      </w:r>
      <w:proofErr w:type="spellEnd"/>
      <w:r w:rsidRPr="002209CC">
        <w:rPr>
          <w:rFonts w:ascii="Trebuchet MS" w:hAnsi="Trebuchet MS"/>
          <w:b w:val="0"/>
          <w:lang w:val="uk-UA"/>
        </w:rPr>
        <w:t xml:space="preserve"> файл </w:t>
      </w:r>
      <w:r w:rsidR="006E128B" w:rsidRPr="006E128B">
        <w:rPr>
          <w:rFonts w:ascii="Trebuchet MS" w:hAnsi="Trebuchet MS"/>
          <w:b w:val="0"/>
          <w:lang w:val="uk-UA"/>
        </w:rPr>
        <w:t>BITeTradeTerminal_v</w:t>
      </w:r>
      <w:r w:rsidR="00896FB1">
        <w:rPr>
          <w:rFonts w:ascii="Trebuchet MS" w:hAnsi="Trebuchet MS"/>
          <w:b w:val="0"/>
          <w:lang w:val="uk-UA"/>
        </w:rPr>
        <w:t>ххх</w:t>
      </w:r>
      <w:r w:rsidR="006E128B" w:rsidRPr="006E128B">
        <w:rPr>
          <w:rFonts w:ascii="Trebuchet MS" w:hAnsi="Trebuchet MS"/>
          <w:b w:val="0"/>
          <w:lang w:val="uk-UA"/>
        </w:rPr>
        <w:t>.zip</w:t>
      </w:r>
      <w:r w:rsidRPr="002209CC">
        <w:rPr>
          <w:rFonts w:ascii="Trebuchet MS" w:hAnsi="Trebuchet MS"/>
          <w:b w:val="0"/>
          <w:lang w:val="uk-UA"/>
        </w:rPr>
        <w:t xml:space="preserve">. </w:t>
      </w:r>
      <w:r w:rsidR="006E128B">
        <w:rPr>
          <w:rFonts w:ascii="Trebuchet MS" w:hAnsi="Trebuchet MS"/>
          <w:b w:val="0"/>
          <w:lang w:val="uk-UA"/>
        </w:rPr>
        <w:t xml:space="preserve">В архіві знаходиться файл </w:t>
      </w:r>
      <w:r w:rsidR="006E128B" w:rsidRPr="006E128B">
        <w:rPr>
          <w:rFonts w:ascii="Trebuchet MS" w:hAnsi="Trebuchet MS"/>
          <w:b w:val="0"/>
          <w:lang w:val="uk-UA"/>
        </w:rPr>
        <w:t>BITeTradeTerminal_v</w:t>
      </w:r>
      <w:r w:rsidR="00896FB1">
        <w:rPr>
          <w:rFonts w:ascii="Trebuchet MS" w:hAnsi="Trebuchet MS"/>
          <w:b w:val="0"/>
          <w:lang w:val="uk-UA"/>
        </w:rPr>
        <w:t>ххх</w:t>
      </w:r>
      <w:r w:rsidR="006E128B" w:rsidRPr="006E128B">
        <w:rPr>
          <w:rFonts w:ascii="Trebuchet MS" w:hAnsi="Trebuchet MS"/>
          <w:b w:val="0"/>
          <w:lang w:val="uk-UA"/>
        </w:rPr>
        <w:t>.msi</w:t>
      </w:r>
      <w:r w:rsidR="006E128B">
        <w:rPr>
          <w:rFonts w:ascii="Trebuchet MS" w:hAnsi="Trebuchet MS"/>
          <w:b w:val="0"/>
          <w:lang w:val="uk-UA"/>
        </w:rPr>
        <w:t>.</w:t>
      </w:r>
      <w:r w:rsidR="00896FB1">
        <w:rPr>
          <w:rFonts w:ascii="Trebuchet MS" w:hAnsi="Trebuchet MS"/>
          <w:b w:val="0"/>
          <w:lang w:val="uk-UA"/>
        </w:rPr>
        <w:t xml:space="preserve"> Запустіть </w:t>
      </w:r>
      <w:proofErr w:type="spellStart"/>
      <w:r w:rsidR="00896FB1">
        <w:rPr>
          <w:rFonts w:ascii="Trebuchet MS" w:hAnsi="Trebuchet MS"/>
          <w:b w:val="0"/>
          <w:lang w:val="uk-UA"/>
        </w:rPr>
        <w:t>розархівований</w:t>
      </w:r>
      <w:proofErr w:type="spellEnd"/>
      <w:r w:rsidR="00896FB1">
        <w:rPr>
          <w:rFonts w:ascii="Trebuchet MS" w:hAnsi="Trebuchet MS"/>
          <w:b w:val="0"/>
          <w:lang w:val="uk-UA"/>
        </w:rPr>
        <w:t xml:space="preserve"> файл </w:t>
      </w:r>
      <w:r w:rsidR="00896FB1" w:rsidRPr="006E128B">
        <w:rPr>
          <w:rFonts w:ascii="Trebuchet MS" w:hAnsi="Trebuchet MS"/>
          <w:b w:val="0"/>
          <w:lang w:val="uk-UA"/>
        </w:rPr>
        <w:t>BITeTradeTerminal_v</w:t>
      </w:r>
      <w:r w:rsidR="00896FB1">
        <w:rPr>
          <w:rFonts w:ascii="Trebuchet MS" w:hAnsi="Trebuchet MS"/>
          <w:b w:val="0"/>
          <w:lang w:val="uk-UA"/>
        </w:rPr>
        <w:t>ххх</w:t>
      </w:r>
      <w:r w:rsidR="00896FB1" w:rsidRPr="006E128B">
        <w:rPr>
          <w:rFonts w:ascii="Trebuchet MS" w:hAnsi="Trebuchet MS"/>
          <w:b w:val="0"/>
          <w:lang w:val="uk-UA"/>
        </w:rPr>
        <w:t>.msi</w:t>
      </w:r>
      <w:r w:rsidR="00896FB1">
        <w:rPr>
          <w:rFonts w:ascii="Trebuchet MS" w:hAnsi="Trebuchet MS"/>
          <w:b w:val="0"/>
          <w:lang w:val="uk-UA"/>
        </w:rPr>
        <w:t>.</w:t>
      </w:r>
    </w:p>
    <w:p w14:paraId="6102312F" w14:textId="77777777" w:rsidR="00A56397" w:rsidRDefault="00A56397" w:rsidP="005F5772">
      <w:pPr>
        <w:ind w:firstLine="360"/>
        <w:jc w:val="both"/>
        <w:rPr>
          <w:rFonts w:ascii="Trebuchet MS" w:hAnsi="Trebuchet MS"/>
          <w:b w:val="0"/>
          <w:bCs/>
          <w:lang w:val="uk-UA"/>
        </w:rPr>
      </w:pPr>
    </w:p>
    <w:p w14:paraId="3D9D0A61" w14:textId="4998744F" w:rsidR="006E128B" w:rsidRDefault="006E128B" w:rsidP="001A25BA">
      <w:pPr>
        <w:ind w:firstLine="360"/>
        <w:jc w:val="both"/>
        <w:rPr>
          <w:rFonts w:ascii="Trebuchet MS" w:hAnsi="Trebuchet MS"/>
          <w:b w:val="0"/>
          <w:bCs/>
          <w:lang w:val="uk-UA"/>
        </w:rPr>
      </w:pPr>
      <w:r>
        <w:rPr>
          <w:rFonts w:ascii="Trebuchet MS" w:hAnsi="Trebuchet MS"/>
          <w:b w:val="0"/>
          <w:bCs/>
          <w:lang w:val="uk-UA"/>
        </w:rPr>
        <w:lastRenderedPageBreak/>
        <w:t xml:space="preserve">У вікні </w:t>
      </w:r>
      <w:proofErr w:type="spellStart"/>
      <w:r>
        <w:rPr>
          <w:rFonts w:ascii="Trebuchet MS" w:hAnsi="Trebuchet MS"/>
          <w:b w:val="0"/>
          <w:bCs/>
          <w:lang w:val="uk-UA"/>
        </w:rPr>
        <w:t>майстера</w:t>
      </w:r>
      <w:proofErr w:type="spellEnd"/>
      <w:r>
        <w:rPr>
          <w:rFonts w:ascii="Trebuchet MS" w:hAnsi="Trebuchet MS"/>
          <w:b w:val="0"/>
          <w:bCs/>
          <w:lang w:val="uk-UA"/>
        </w:rPr>
        <w:t xml:space="preserve"> установки натисніть «Далі»</w:t>
      </w:r>
      <w:r w:rsidR="00B803E2">
        <w:rPr>
          <w:rFonts w:ascii="Trebuchet MS" w:hAnsi="Trebuchet MS"/>
          <w:b w:val="0"/>
          <w:bCs/>
          <w:lang w:val="uk-UA"/>
        </w:rPr>
        <w:t xml:space="preserve">, </w:t>
      </w:r>
      <w:r w:rsidRPr="006E128B">
        <w:rPr>
          <w:rFonts w:ascii="Trebuchet MS" w:hAnsi="Trebuchet MS"/>
          <w:b w:val="0"/>
          <w:bCs/>
          <w:lang w:val="uk-UA"/>
        </w:rPr>
        <w:t>у наступному</w:t>
      </w:r>
      <w:r w:rsidR="00B803E2">
        <w:rPr>
          <w:rFonts w:ascii="Trebuchet MS" w:hAnsi="Trebuchet MS"/>
          <w:b w:val="0"/>
          <w:bCs/>
          <w:lang w:val="uk-UA"/>
        </w:rPr>
        <w:t xml:space="preserve"> вікні</w:t>
      </w:r>
      <w:r w:rsidRPr="006E128B">
        <w:rPr>
          <w:rFonts w:ascii="Trebuchet MS" w:hAnsi="Trebuchet MS"/>
          <w:b w:val="0"/>
          <w:bCs/>
          <w:lang w:val="uk-UA"/>
        </w:rPr>
        <w:t xml:space="preserve"> </w:t>
      </w:r>
      <w:r w:rsidR="00B803E2">
        <w:rPr>
          <w:rFonts w:ascii="Trebuchet MS" w:hAnsi="Trebuchet MS"/>
          <w:b w:val="0"/>
          <w:bCs/>
          <w:lang w:val="uk-UA"/>
        </w:rPr>
        <w:t>є можливість змінити директорію в яку бажаєте встановити термінал.</w:t>
      </w:r>
      <w:r w:rsidR="001A25BA">
        <w:rPr>
          <w:rFonts w:ascii="Trebuchet MS" w:hAnsi="Trebuchet MS"/>
          <w:b w:val="0"/>
          <w:bCs/>
          <w:lang w:val="uk-UA"/>
        </w:rPr>
        <w:t>.</w:t>
      </w:r>
    </w:p>
    <w:p w14:paraId="4CA3F51E" w14:textId="77777777" w:rsidR="00A56397" w:rsidRDefault="00A56397" w:rsidP="005F5772">
      <w:pPr>
        <w:ind w:firstLine="360"/>
        <w:jc w:val="both"/>
        <w:rPr>
          <w:rFonts w:ascii="Trebuchet MS" w:hAnsi="Trebuchet MS"/>
          <w:b w:val="0"/>
          <w:bCs/>
          <w:lang w:val="uk-UA"/>
        </w:rPr>
      </w:pPr>
    </w:p>
    <w:p w14:paraId="48FF5D7C" w14:textId="19E5F74F" w:rsidR="00A56397" w:rsidRDefault="00A56397" w:rsidP="005F5772">
      <w:pPr>
        <w:ind w:firstLine="360"/>
        <w:jc w:val="both"/>
        <w:rPr>
          <w:rFonts w:ascii="Trebuchet MS" w:hAnsi="Trebuchet MS"/>
          <w:b w:val="0"/>
          <w:bCs/>
          <w:lang w:val="uk-UA"/>
        </w:rPr>
      </w:pPr>
      <w:r w:rsidRPr="00A56397">
        <w:rPr>
          <w:rFonts w:ascii="Trebuchet MS" w:hAnsi="Trebuchet MS"/>
          <w:b w:val="0"/>
          <w:bCs/>
          <w:lang w:val="uk-UA"/>
        </w:rPr>
        <w:t>Натисніть кнопку «Далі» двічі. Дочекайтеся кінця установки та натисніть кнопку «Закрити».</w:t>
      </w:r>
      <w:r w:rsidR="001A25BA">
        <w:rPr>
          <w:rFonts w:ascii="Trebuchet MS" w:hAnsi="Trebuchet MS"/>
          <w:b w:val="0"/>
          <w:bCs/>
          <w:lang w:val="uk-UA"/>
        </w:rPr>
        <w:t xml:space="preserve"> Запустіть торговий термінал ярликом на робочому столі.</w:t>
      </w:r>
    </w:p>
    <w:p w14:paraId="264D4015" w14:textId="7CA029CF" w:rsidR="00EC70D3" w:rsidRDefault="00EC70D3" w:rsidP="005F5772">
      <w:pPr>
        <w:ind w:firstLine="360"/>
        <w:jc w:val="both"/>
        <w:rPr>
          <w:rFonts w:ascii="Trebuchet MS" w:hAnsi="Trebuchet MS"/>
          <w:b w:val="0"/>
          <w:bCs/>
          <w:lang w:val="uk-UA"/>
        </w:rPr>
      </w:pPr>
    </w:p>
    <w:p w14:paraId="2770F5A5" w14:textId="632712BE" w:rsidR="00EC70D3" w:rsidRPr="00EC70D3" w:rsidRDefault="00EC70D3" w:rsidP="005F5772">
      <w:pPr>
        <w:ind w:firstLine="360"/>
        <w:jc w:val="both"/>
        <w:rPr>
          <w:rFonts w:ascii="Trebuchet MS" w:hAnsi="Trebuchet MS"/>
          <w:b w:val="0"/>
          <w:bCs/>
          <w:lang w:val="uk-UA"/>
        </w:rPr>
      </w:pPr>
      <w:r>
        <w:rPr>
          <w:rFonts w:ascii="Trebuchet MS" w:hAnsi="Trebuchet MS"/>
          <w:b w:val="0"/>
          <w:bCs/>
          <w:lang w:val="uk-UA"/>
        </w:rPr>
        <w:t xml:space="preserve">Увага! Після встановлення торгового терміналу, для коректної роботи з локальною БД, необхідно надати користувачу повні права на каталог </w:t>
      </w:r>
      <w:r w:rsidRPr="00EC70D3">
        <w:rPr>
          <w:rFonts w:ascii="Trebuchet MS" w:hAnsi="Trebuchet MS"/>
          <w:b w:val="0"/>
          <w:bCs/>
          <w:lang w:val="ru-RU"/>
        </w:rPr>
        <w:t>“</w:t>
      </w:r>
      <w:r>
        <w:rPr>
          <w:rFonts w:ascii="Trebuchet MS" w:hAnsi="Trebuchet MS"/>
          <w:b w:val="0"/>
          <w:bCs/>
          <w:lang w:val="uk-UA"/>
        </w:rPr>
        <w:t>Шлях встановлення</w:t>
      </w:r>
      <w:r w:rsidRPr="00EC70D3">
        <w:rPr>
          <w:rFonts w:ascii="Trebuchet MS" w:hAnsi="Trebuchet MS"/>
          <w:b w:val="0"/>
          <w:bCs/>
          <w:lang w:val="ru-RU"/>
        </w:rPr>
        <w:t>/</w:t>
      </w:r>
      <w:r>
        <w:rPr>
          <w:rFonts w:ascii="Trebuchet MS" w:hAnsi="Trebuchet MS"/>
          <w:b w:val="0"/>
          <w:bCs/>
        </w:rPr>
        <w:t>MDB</w:t>
      </w:r>
      <w:r w:rsidRPr="00EC70D3">
        <w:rPr>
          <w:rFonts w:ascii="Trebuchet MS" w:hAnsi="Trebuchet MS"/>
          <w:b w:val="0"/>
          <w:bCs/>
          <w:lang w:val="ru-RU"/>
        </w:rPr>
        <w:t>”</w:t>
      </w:r>
      <w:r>
        <w:rPr>
          <w:rFonts w:ascii="Trebuchet MS" w:hAnsi="Trebuchet MS"/>
          <w:b w:val="0"/>
          <w:bCs/>
          <w:lang w:val="uk-UA"/>
        </w:rPr>
        <w:t xml:space="preserve"> та підкаталоги.</w:t>
      </w:r>
    </w:p>
    <w:p w14:paraId="07B232DF" w14:textId="77777777" w:rsidR="00A56397" w:rsidRDefault="00A56397" w:rsidP="005F5772">
      <w:pPr>
        <w:ind w:firstLine="360"/>
        <w:jc w:val="both"/>
        <w:rPr>
          <w:rFonts w:ascii="Trebuchet MS" w:hAnsi="Trebuchet MS"/>
          <w:b w:val="0"/>
          <w:bCs/>
          <w:lang w:val="uk-UA"/>
        </w:rPr>
      </w:pPr>
    </w:p>
    <w:p w14:paraId="5A5639CD" w14:textId="77777777" w:rsidR="00A56397" w:rsidRPr="002209CC" w:rsidRDefault="00A56397" w:rsidP="00A56397">
      <w:pPr>
        <w:pStyle w:val="1"/>
        <w:spacing w:before="0" w:after="0"/>
        <w:jc w:val="center"/>
        <w:rPr>
          <w:rFonts w:ascii="Trebuchet MS" w:hAnsi="Trebuchet MS"/>
          <w:b w:val="0"/>
          <w:bCs w:val="0"/>
          <w:iCs/>
          <w:sz w:val="24"/>
          <w:szCs w:val="24"/>
          <w:lang w:val="uk-UA"/>
        </w:rPr>
      </w:pPr>
      <w:r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8. ПЕРШИЙ ЗАПУСК ТА НАЛАШТУВАННЯ </w:t>
      </w:r>
      <w:r w:rsidRPr="002209CC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ТОРГОВОГО ТЕРМІНАЛУ</w:t>
      </w:r>
    </w:p>
    <w:p w14:paraId="38F44E6E" w14:textId="77777777" w:rsidR="00A56397" w:rsidRDefault="00A56397" w:rsidP="005F5772">
      <w:pPr>
        <w:ind w:firstLine="360"/>
        <w:jc w:val="both"/>
        <w:rPr>
          <w:rFonts w:ascii="Trebuchet MS" w:hAnsi="Trebuchet MS"/>
          <w:b w:val="0"/>
          <w:bCs/>
          <w:lang w:val="uk-UA"/>
        </w:rPr>
      </w:pPr>
    </w:p>
    <w:p w14:paraId="0F71AD74" w14:textId="77777777" w:rsidR="00EF0009" w:rsidRDefault="00EF0009" w:rsidP="00EF0009">
      <w:pPr>
        <w:ind w:firstLine="720"/>
        <w:jc w:val="both"/>
        <w:rPr>
          <w:rFonts w:ascii="Trebuchet MS" w:hAnsi="Trebuchet MS"/>
          <w:b w:val="0"/>
          <w:lang w:val="uk-UA"/>
        </w:rPr>
      </w:pPr>
      <w:r w:rsidRPr="00C651E0">
        <w:rPr>
          <w:rFonts w:ascii="Trebuchet MS" w:hAnsi="Trebuchet MS"/>
          <w:b w:val="0"/>
          <w:lang w:val="uk-UA"/>
        </w:rPr>
        <w:t xml:space="preserve">Для </w:t>
      </w:r>
      <w:r w:rsidR="00A56397">
        <w:rPr>
          <w:rFonts w:ascii="Trebuchet MS" w:hAnsi="Trebuchet MS"/>
          <w:b w:val="0"/>
          <w:lang w:val="uk-UA"/>
        </w:rPr>
        <w:t xml:space="preserve">використання </w:t>
      </w:r>
      <w:r w:rsidRPr="00C651E0">
        <w:rPr>
          <w:rFonts w:ascii="Trebuchet MS" w:hAnsi="Trebuchet MS"/>
          <w:b w:val="0"/>
          <w:lang w:val="uk-UA"/>
        </w:rPr>
        <w:t>Торгового терм</w:t>
      </w:r>
      <w:r w:rsidR="00A56397">
        <w:rPr>
          <w:rFonts w:ascii="Trebuchet MS" w:hAnsi="Trebuchet MS"/>
          <w:b w:val="0"/>
          <w:lang w:val="uk-UA"/>
        </w:rPr>
        <w:t>і</w:t>
      </w:r>
      <w:r w:rsidRPr="00C651E0">
        <w:rPr>
          <w:rFonts w:ascii="Trebuchet MS" w:hAnsi="Trebuchet MS"/>
          <w:b w:val="0"/>
          <w:lang w:val="uk-UA"/>
        </w:rPr>
        <w:t>нал</w:t>
      </w:r>
      <w:r w:rsidR="00A56397">
        <w:rPr>
          <w:rFonts w:ascii="Trebuchet MS" w:hAnsi="Trebuchet MS"/>
          <w:b w:val="0"/>
          <w:lang w:val="uk-UA"/>
        </w:rPr>
        <w:t>у</w:t>
      </w:r>
      <w:r w:rsidRPr="00C651E0">
        <w:rPr>
          <w:rFonts w:ascii="Trebuchet MS" w:hAnsi="Trebuchet MS"/>
          <w:b w:val="0"/>
          <w:lang w:val="uk-UA"/>
        </w:rPr>
        <w:t xml:space="preserve"> необх</w:t>
      </w:r>
      <w:r w:rsidR="00A56397">
        <w:rPr>
          <w:rFonts w:ascii="Trebuchet MS" w:hAnsi="Trebuchet MS"/>
          <w:b w:val="0"/>
          <w:lang w:val="uk-UA"/>
        </w:rPr>
        <w:t>ідно натиснути на ярлик на робочому столі чи в меню «Пуск» (з’являються після інсталяції).</w:t>
      </w:r>
    </w:p>
    <w:p w14:paraId="1717E64D" w14:textId="77777777" w:rsidR="00A56397" w:rsidRDefault="00A56397" w:rsidP="00EF0009">
      <w:pPr>
        <w:ind w:firstLine="720"/>
        <w:jc w:val="both"/>
        <w:rPr>
          <w:rFonts w:ascii="Trebuchet MS" w:hAnsi="Trebuchet MS"/>
          <w:b w:val="0"/>
          <w:lang w:val="uk-UA"/>
        </w:rPr>
      </w:pPr>
    </w:p>
    <w:p w14:paraId="0AEAE36E" w14:textId="77777777" w:rsidR="00A56397" w:rsidRDefault="00A56397" w:rsidP="00EF0009">
      <w:pPr>
        <w:ind w:firstLine="720"/>
        <w:jc w:val="both"/>
        <w:rPr>
          <w:rFonts w:ascii="Trebuchet MS" w:hAnsi="Trebuchet MS"/>
          <w:b w:val="0"/>
          <w:lang w:val="uk-UA"/>
        </w:rPr>
      </w:pPr>
      <w:r w:rsidRPr="00A56397">
        <w:rPr>
          <w:rFonts w:ascii="Trebuchet MS" w:hAnsi="Trebuchet MS"/>
          <w:b w:val="0"/>
          <w:lang w:val="uk-UA"/>
        </w:rPr>
        <w:t xml:space="preserve">Під час першого запуску Торгового терміналу необхідно встановити параметри з'єднання з ЕТС </w:t>
      </w:r>
      <w:r>
        <w:rPr>
          <w:rFonts w:ascii="Trebuchet MS" w:hAnsi="Trebuchet MS"/>
          <w:b w:val="0"/>
          <w:lang w:val="uk-UA"/>
        </w:rPr>
        <w:t>Оператора</w:t>
      </w:r>
      <w:r w:rsidRPr="00A56397">
        <w:rPr>
          <w:rFonts w:ascii="Trebuchet MS" w:hAnsi="Trebuchet MS"/>
          <w:b w:val="0"/>
          <w:lang w:val="uk-UA"/>
        </w:rPr>
        <w:t xml:space="preserve">. Для цього </w:t>
      </w:r>
      <w:r w:rsidR="00291A4B">
        <w:rPr>
          <w:rFonts w:ascii="Trebuchet MS" w:hAnsi="Trebuchet MS"/>
          <w:b w:val="0"/>
          <w:lang w:val="uk-UA"/>
        </w:rPr>
        <w:t>в нижній частині вікна «ВІТ</w:t>
      </w:r>
      <w:r w:rsidRPr="00A56397">
        <w:rPr>
          <w:rFonts w:ascii="Trebuchet MS" w:hAnsi="Trebuchet MS"/>
          <w:b w:val="0"/>
          <w:lang w:val="uk-UA"/>
        </w:rPr>
        <w:t xml:space="preserve"> </w:t>
      </w:r>
      <w:r w:rsidR="00291A4B">
        <w:rPr>
          <w:rFonts w:ascii="Trebuchet MS" w:hAnsi="Trebuchet MS"/>
          <w:b w:val="0"/>
          <w:lang w:val="uk-UA"/>
        </w:rPr>
        <w:t xml:space="preserve">Автентифікація» </w:t>
      </w:r>
      <w:r w:rsidRPr="00A56397">
        <w:rPr>
          <w:rFonts w:ascii="Trebuchet MS" w:hAnsi="Trebuchet MS"/>
          <w:b w:val="0"/>
          <w:lang w:val="uk-UA"/>
        </w:rPr>
        <w:t xml:space="preserve">необхідно </w:t>
      </w:r>
      <w:r w:rsidR="00291A4B">
        <w:rPr>
          <w:rFonts w:ascii="Trebuchet MS" w:hAnsi="Trebuchet MS"/>
          <w:b w:val="0"/>
          <w:lang w:val="uk-UA"/>
        </w:rPr>
        <w:t>натиснути на</w:t>
      </w:r>
      <w:r w:rsidRPr="00A56397">
        <w:rPr>
          <w:rFonts w:ascii="Trebuchet MS" w:hAnsi="Trebuchet MS"/>
          <w:b w:val="0"/>
          <w:lang w:val="uk-UA"/>
        </w:rPr>
        <w:t xml:space="preserve"> кноп</w:t>
      </w:r>
      <w:r w:rsidR="00291A4B">
        <w:rPr>
          <w:rFonts w:ascii="Trebuchet MS" w:hAnsi="Trebuchet MS"/>
          <w:b w:val="0"/>
          <w:lang w:val="uk-UA"/>
        </w:rPr>
        <w:t>ку</w:t>
      </w:r>
      <w:r w:rsidRPr="00A56397">
        <w:rPr>
          <w:rFonts w:ascii="Trebuchet MS" w:hAnsi="Trebuchet MS"/>
          <w:b w:val="0"/>
          <w:lang w:val="uk-UA"/>
        </w:rPr>
        <w:t xml:space="preserve"> «</w:t>
      </w:r>
      <w:r>
        <w:rPr>
          <w:rFonts w:ascii="Trebuchet MS" w:hAnsi="Trebuchet MS"/>
          <w:b w:val="0"/>
          <w:lang w:val="uk-UA"/>
        </w:rPr>
        <w:t>Конфігурація</w:t>
      </w:r>
      <w:r w:rsidRPr="00A56397">
        <w:rPr>
          <w:rFonts w:ascii="Trebuchet MS" w:hAnsi="Trebuchet MS"/>
          <w:b w:val="0"/>
          <w:lang w:val="uk-UA"/>
        </w:rPr>
        <w:t>».</w:t>
      </w:r>
    </w:p>
    <w:p w14:paraId="7023A310" w14:textId="77777777" w:rsidR="00291A4B" w:rsidRDefault="00291A4B" w:rsidP="00EF0009">
      <w:pPr>
        <w:ind w:firstLine="720"/>
        <w:jc w:val="both"/>
        <w:rPr>
          <w:rFonts w:ascii="Trebuchet MS" w:hAnsi="Trebuchet MS"/>
          <w:b w:val="0"/>
          <w:lang w:val="uk-UA"/>
        </w:rPr>
      </w:pPr>
    </w:p>
    <w:p w14:paraId="22338E2E" w14:textId="77777777" w:rsidR="003C00A3" w:rsidRDefault="003C00A3" w:rsidP="003C00A3">
      <w:pPr>
        <w:pStyle w:val="1"/>
        <w:spacing w:before="0" w:after="0"/>
        <w:jc w:val="center"/>
        <w:rPr>
          <w:rFonts w:ascii="Trebuchet MS" w:hAnsi="Trebuchet MS"/>
          <w:b w:val="0"/>
          <w:bCs w:val="0"/>
          <w:iCs/>
          <w:sz w:val="24"/>
          <w:szCs w:val="24"/>
          <w:lang w:val="uk-UA"/>
        </w:rPr>
      </w:pPr>
      <w:r w:rsidRPr="003C00A3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Конфігурація</w:t>
      </w:r>
      <w:r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. </w:t>
      </w:r>
      <w:r w:rsidR="00FF57E5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Вклад</w:t>
      </w:r>
      <w:r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ка «Підключення».</w:t>
      </w:r>
    </w:p>
    <w:p w14:paraId="2EE24DCF" w14:textId="77777777" w:rsidR="0086381A" w:rsidRPr="00362F64" w:rsidRDefault="0086381A" w:rsidP="0086381A">
      <w:pPr>
        <w:rPr>
          <w:lang w:val="uk-UA"/>
        </w:rPr>
      </w:pPr>
    </w:p>
    <w:p w14:paraId="3ACFC289" w14:textId="77777777" w:rsidR="0086381A" w:rsidRDefault="0086381A" w:rsidP="0086381A">
      <w:pPr>
        <w:ind w:firstLine="360"/>
        <w:jc w:val="both"/>
        <w:rPr>
          <w:rFonts w:ascii="Trebuchet MS" w:hAnsi="Trebuchet MS"/>
          <w:b w:val="0"/>
          <w:lang w:val="uk-UA"/>
        </w:rPr>
      </w:pPr>
      <w:r w:rsidRPr="003C00A3">
        <w:rPr>
          <w:rFonts w:ascii="Trebuchet MS" w:hAnsi="Trebuchet MS"/>
          <w:b w:val="0"/>
          <w:lang w:val="uk-UA"/>
        </w:rPr>
        <w:t>У вікні «</w:t>
      </w:r>
      <w:r>
        <w:rPr>
          <w:rFonts w:ascii="Trebuchet MS" w:hAnsi="Trebuchet MS"/>
          <w:b w:val="0"/>
          <w:lang w:val="uk-UA"/>
        </w:rPr>
        <w:t>Конфігурація</w:t>
      </w:r>
      <w:r w:rsidRPr="003C00A3">
        <w:rPr>
          <w:rFonts w:ascii="Trebuchet MS" w:hAnsi="Trebuchet MS"/>
          <w:b w:val="0"/>
          <w:lang w:val="uk-UA"/>
        </w:rPr>
        <w:t>» на вкладці «Підключення» встанов</w:t>
      </w:r>
      <w:r>
        <w:rPr>
          <w:rFonts w:ascii="Trebuchet MS" w:hAnsi="Trebuchet MS"/>
          <w:b w:val="0"/>
          <w:lang w:val="uk-UA"/>
        </w:rPr>
        <w:t>іть</w:t>
      </w:r>
      <w:r w:rsidRPr="003C00A3">
        <w:rPr>
          <w:rFonts w:ascii="Trebuchet MS" w:hAnsi="Trebuchet MS"/>
          <w:b w:val="0"/>
          <w:lang w:val="uk-UA"/>
        </w:rPr>
        <w:t xml:space="preserve"> IP адресу сервера торгів, порти для з'єднання з сервером торгів і IP адресу WEB сервера.</w:t>
      </w:r>
    </w:p>
    <w:p w14:paraId="4F66CE6C" w14:textId="77777777" w:rsidR="0086381A" w:rsidRPr="0086381A" w:rsidRDefault="0086381A" w:rsidP="0086381A">
      <w:pPr>
        <w:ind w:firstLine="360"/>
        <w:jc w:val="both"/>
        <w:rPr>
          <w:lang w:val="uk-UA"/>
        </w:rPr>
      </w:pPr>
    </w:p>
    <w:p w14:paraId="3609D81B" w14:textId="1F035075" w:rsidR="003C00A3" w:rsidRPr="003C00A3" w:rsidRDefault="00007096" w:rsidP="003C00A3">
      <w:pPr>
        <w:jc w:val="center"/>
        <w:rPr>
          <w:lang w:val="uk-UA"/>
        </w:rPr>
      </w:pPr>
      <w:r w:rsidRPr="009B7A33">
        <w:rPr>
          <w:noProof/>
        </w:rPr>
        <w:drawing>
          <wp:inline distT="0" distB="0" distL="0" distR="0" wp14:anchorId="0829B497" wp14:editId="442D758C">
            <wp:extent cx="3173095" cy="2668270"/>
            <wp:effectExtent l="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4599A" w14:textId="77777777" w:rsidR="003C00A3" w:rsidRPr="003C00A3" w:rsidRDefault="003C00A3" w:rsidP="003C00A3">
      <w:pPr>
        <w:rPr>
          <w:rFonts w:ascii="Trebuchet MS" w:hAnsi="Trebuchet MS"/>
          <w:b w:val="0"/>
          <w:lang w:val="uk-UA"/>
        </w:rPr>
      </w:pPr>
    </w:p>
    <w:p w14:paraId="4BDE41F6" w14:textId="61041BCF" w:rsidR="003C00A3" w:rsidRPr="003C00A3" w:rsidRDefault="003C00A3" w:rsidP="00806475">
      <w:pPr>
        <w:ind w:firstLine="360"/>
        <w:jc w:val="both"/>
        <w:rPr>
          <w:rFonts w:ascii="Trebuchet MS" w:hAnsi="Trebuchet MS"/>
          <w:b w:val="0"/>
          <w:lang w:val="uk-UA"/>
        </w:rPr>
      </w:pPr>
      <w:r w:rsidRPr="003C00A3">
        <w:rPr>
          <w:rFonts w:ascii="Trebuchet MS" w:hAnsi="Trebuchet MS"/>
          <w:b w:val="0"/>
          <w:lang w:val="uk-UA"/>
        </w:rPr>
        <w:t>Використовуйте наступні IP-адреси для сервера торгів та WEB сервера:</w:t>
      </w:r>
    </w:p>
    <w:p w14:paraId="28954C1E" w14:textId="77777777" w:rsidR="00806475" w:rsidRPr="009D07DC" w:rsidRDefault="00806475" w:rsidP="00806475">
      <w:pPr>
        <w:numPr>
          <w:ilvl w:val="0"/>
          <w:numId w:val="12"/>
        </w:numPr>
        <w:jc w:val="both"/>
        <w:rPr>
          <w:rFonts w:ascii="Trebuchet MS" w:hAnsi="Trebuchet MS"/>
          <w:lang w:val="uk-UA"/>
        </w:rPr>
      </w:pPr>
      <w:r w:rsidRPr="009D07DC">
        <w:rPr>
          <w:rFonts w:ascii="Trebuchet MS" w:hAnsi="Trebuchet MS"/>
          <w:lang w:val="uk-UA"/>
        </w:rPr>
        <w:t xml:space="preserve">Основний 185.254.195.73 (IP </w:t>
      </w:r>
      <w:proofErr w:type="spellStart"/>
      <w:r w:rsidRPr="009D07DC">
        <w:rPr>
          <w:rFonts w:ascii="Trebuchet MS" w:hAnsi="Trebuchet MS"/>
          <w:lang w:val="uk-UA"/>
        </w:rPr>
        <w:t>датацентру</w:t>
      </w:r>
      <w:proofErr w:type="spellEnd"/>
      <w:r w:rsidRPr="009D07DC">
        <w:rPr>
          <w:rFonts w:ascii="Trebuchet MS" w:hAnsi="Trebuchet MS"/>
          <w:lang w:val="uk-UA"/>
        </w:rPr>
        <w:t>)</w:t>
      </w:r>
      <w:r>
        <w:rPr>
          <w:rFonts w:ascii="Trebuchet MS" w:hAnsi="Trebuchet MS"/>
          <w:lang w:val="uk-UA"/>
        </w:rPr>
        <w:t xml:space="preserve"> </w:t>
      </w:r>
    </w:p>
    <w:p w14:paraId="0295D4E6" w14:textId="77777777" w:rsidR="00806475" w:rsidRPr="009D07DC" w:rsidRDefault="00806475" w:rsidP="00806475">
      <w:pPr>
        <w:numPr>
          <w:ilvl w:val="0"/>
          <w:numId w:val="12"/>
        </w:numPr>
        <w:jc w:val="both"/>
        <w:rPr>
          <w:rFonts w:ascii="Trebuchet MS" w:hAnsi="Trebuchet MS"/>
          <w:lang w:val="uk-UA"/>
        </w:rPr>
      </w:pPr>
      <w:r w:rsidRPr="009D07DC">
        <w:rPr>
          <w:rFonts w:ascii="Trebuchet MS" w:hAnsi="Trebuchet MS"/>
          <w:lang w:val="uk-UA"/>
        </w:rPr>
        <w:t xml:space="preserve">Резервні </w:t>
      </w:r>
      <w:r w:rsidRPr="009D07DC">
        <w:rPr>
          <w:rFonts w:ascii="Trebuchet MS" w:hAnsi="Trebuchet MS"/>
          <w:b w:val="0"/>
          <w:lang w:val="uk-UA"/>
        </w:rPr>
        <w:t>адреси</w:t>
      </w:r>
      <w:r w:rsidRPr="009D07DC">
        <w:rPr>
          <w:rFonts w:ascii="Trebuchet MS" w:hAnsi="Trebuchet MS"/>
          <w:lang w:val="uk-UA"/>
        </w:rPr>
        <w:t>, використовуються як альтернативні ТІЛЬКИ на короткий час, у разі обриву зв'язку та недосяжності 185.254.195.73</w:t>
      </w:r>
    </w:p>
    <w:p w14:paraId="49151F4C" w14:textId="77777777" w:rsidR="00806475" w:rsidRPr="009D07DC" w:rsidRDefault="00806475" w:rsidP="00806475">
      <w:pPr>
        <w:ind w:left="1080" w:firstLine="360"/>
        <w:jc w:val="both"/>
        <w:rPr>
          <w:rFonts w:ascii="Trebuchet MS" w:hAnsi="Trebuchet MS"/>
          <w:lang w:val="uk-UA"/>
        </w:rPr>
      </w:pPr>
      <w:r w:rsidRPr="009D07DC">
        <w:rPr>
          <w:rFonts w:ascii="Trebuchet MS" w:hAnsi="Trebuchet MS"/>
          <w:lang w:val="uk-UA"/>
        </w:rPr>
        <w:t xml:space="preserve">    Резервний 77.88.202.130</w:t>
      </w:r>
    </w:p>
    <w:p w14:paraId="4A5E72BD" w14:textId="77777777" w:rsidR="00806475" w:rsidRDefault="00806475" w:rsidP="00806475">
      <w:pPr>
        <w:ind w:left="1080" w:firstLine="360"/>
        <w:jc w:val="both"/>
        <w:rPr>
          <w:rFonts w:ascii="Trebuchet MS" w:hAnsi="Trebuchet MS"/>
          <w:lang w:val="uk-UA"/>
        </w:rPr>
      </w:pPr>
      <w:r w:rsidRPr="009D07DC">
        <w:rPr>
          <w:rFonts w:ascii="Trebuchet MS" w:hAnsi="Trebuchet MS"/>
          <w:lang w:val="uk-UA"/>
        </w:rPr>
        <w:t xml:space="preserve">    Резервний 80.92.236.13</w:t>
      </w:r>
    </w:p>
    <w:p w14:paraId="24649C1F" w14:textId="77777777" w:rsidR="00806475" w:rsidRDefault="00806475" w:rsidP="00806475">
      <w:pPr>
        <w:ind w:firstLine="360"/>
        <w:jc w:val="both"/>
        <w:rPr>
          <w:rFonts w:ascii="Trebuchet MS" w:hAnsi="Trebuchet MS"/>
          <w:b w:val="0"/>
          <w:lang w:val="uk-UA"/>
        </w:rPr>
      </w:pPr>
      <w:r w:rsidRPr="00ED5E7A">
        <w:rPr>
          <w:rFonts w:ascii="Trebuchet MS" w:hAnsi="Trebuchet MS"/>
          <w:b w:val="0"/>
          <w:lang w:val="uk-UA"/>
        </w:rPr>
        <w:t xml:space="preserve">У разі недосяжності </w:t>
      </w:r>
      <w:r w:rsidRPr="00870802">
        <w:rPr>
          <w:rFonts w:ascii="Trebuchet MS" w:hAnsi="Trebuchet MS"/>
          <w:b w:val="0"/>
          <w:lang w:val="uk-UA"/>
        </w:rPr>
        <w:t xml:space="preserve">IP </w:t>
      </w:r>
      <w:r w:rsidRPr="00ED5E7A">
        <w:rPr>
          <w:rFonts w:ascii="Trebuchet MS" w:hAnsi="Trebuchet MS"/>
          <w:b w:val="0"/>
          <w:lang w:val="uk-UA"/>
        </w:rPr>
        <w:t>варто додатково перевірити параметри підключення та порядок дій у разі типових помилок</w:t>
      </w:r>
      <w:r w:rsidRPr="00ED5E7A">
        <w:rPr>
          <w:b w:val="0"/>
          <w:lang w:val="ru-RU"/>
        </w:rPr>
        <w:t xml:space="preserve"> </w:t>
      </w:r>
      <w:r w:rsidRPr="00ED5E7A">
        <w:rPr>
          <w:rFonts w:ascii="Trebuchet MS" w:hAnsi="Trebuchet MS"/>
          <w:b w:val="0"/>
          <w:lang w:val="uk-UA"/>
        </w:rPr>
        <w:t>з’єднання</w:t>
      </w:r>
      <w:r>
        <w:rPr>
          <w:rFonts w:ascii="Trebuchet MS" w:hAnsi="Trebuchet MS"/>
          <w:lang w:val="uk-UA"/>
        </w:rPr>
        <w:t xml:space="preserve">, </w:t>
      </w:r>
      <w:r w:rsidRPr="00ED5E7A">
        <w:rPr>
          <w:rFonts w:ascii="Trebuchet MS" w:hAnsi="Trebuchet MS"/>
          <w:b w:val="0"/>
          <w:lang w:val="uk-UA"/>
        </w:rPr>
        <w:t>які наявні за посиланням</w:t>
      </w:r>
      <w:r>
        <w:rPr>
          <w:rFonts w:ascii="Trebuchet MS" w:hAnsi="Trebuchet MS"/>
          <w:lang w:val="uk-UA"/>
        </w:rPr>
        <w:t xml:space="preserve"> </w:t>
      </w:r>
      <w:hyperlink r:id="rId19" w:history="1">
        <w:r w:rsidRPr="00697ADD">
          <w:rPr>
            <w:rStyle w:val="a3"/>
            <w:rFonts w:ascii="Trebuchet MS" w:hAnsi="Trebuchet MS"/>
            <w:b w:val="0"/>
            <w:lang w:val="uk-UA"/>
          </w:rPr>
          <w:t>https://fbp.com.ua/Software/SoftEtrade.aspx</w:t>
        </w:r>
      </w:hyperlink>
      <w:r>
        <w:rPr>
          <w:rFonts w:ascii="Trebuchet MS" w:hAnsi="Trebuchet MS"/>
          <w:b w:val="0"/>
          <w:lang w:val="uk-UA"/>
        </w:rPr>
        <w:t xml:space="preserve"> </w:t>
      </w:r>
    </w:p>
    <w:p w14:paraId="42C61479" w14:textId="77777777" w:rsidR="00806475" w:rsidRDefault="00806475" w:rsidP="00806475">
      <w:pPr>
        <w:ind w:firstLine="360"/>
        <w:jc w:val="both"/>
        <w:rPr>
          <w:rFonts w:ascii="Trebuchet MS" w:hAnsi="Trebuchet MS"/>
          <w:b w:val="0"/>
          <w:lang w:val="uk-UA"/>
        </w:rPr>
      </w:pPr>
    </w:p>
    <w:p w14:paraId="440C3D2C" w14:textId="77777777" w:rsidR="00806475" w:rsidRDefault="00806475" w:rsidP="00806475">
      <w:pPr>
        <w:ind w:firstLine="360"/>
        <w:jc w:val="both"/>
        <w:rPr>
          <w:rFonts w:ascii="Trebuchet MS" w:hAnsi="Trebuchet MS"/>
          <w:b w:val="0"/>
          <w:lang w:val="uk-UA"/>
        </w:rPr>
      </w:pPr>
      <w:r w:rsidRPr="00806475">
        <w:rPr>
          <w:rFonts w:ascii="Trebuchet MS" w:hAnsi="Trebuchet MS"/>
          <w:b w:val="0"/>
          <w:lang w:val="uk-UA"/>
        </w:rPr>
        <w:t>Необхідно встановити шлях до файлу протоколу, натиснувши кнопку «</w:t>
      </w:r>
      <w:proofErr w:type="spellStart"/>
      <w:r w:rsidRPr="00806475">
        <w:rPr>
          <w:rFonts w:ascii="Trebuchet MS" w:hAnsi="Trebuchet MS"/>
          <w:b w:val="0"/>
          <w:lang w:val="uk-UA"/>
        </w:rPr>
        <w:t>Log</w:t>
      </w:r>
      <w:proofErr w:type="spellEnd"/>
      <w:r w:rsidRPr="00806475">
        <w:rPr>
          <w:rFonts w:ascii="Trebuchet MS" w:hAnsi="Trebuchet MS"/>
          <w:b w:val="0"/>
          <w:lang w:val="uk-UA"/>
        </w:rPr>
        <w:t xml:space="preserve"> Файл».</w:t>
      </w:r>
    </w:p>
    <w:p w14:paraId="2493AB4F" w14:textId="77777777" w:rsidR="00806475" w:rsidRDefault="00806475" w:rsidP="00806475">
      <w:pPr>
        <w:ind w:firstLine="360"/>
        <w:jc w:val="both"/>
        <w:rPr>
          <w:rFonts w:ascii="Trebuchet MS" w:hAnsi="Trebuchet MS"/>
          <w:b w:val="0"/>
          <w:lang w:val="uk-UA"/>
        </w:rPr>
      </w:pPr>
    </w:p>
    <w:p w14:paraId="501FC5DF" w14:textId="77777777" w:rsidR="00806475" w:rsidRDefault="00806475" w:rsidP="00806475">
      <w:pPr>
        <w:pStyle w:val="1"/>
        <w:spacing w:before="0" w:after="0"/>
        <w:jc w:val="center"/>
        <w:rPr>
          <w:rFonts w:ascii="Trebuchet MS" w:hAnsi="Trebuchet MS"/>
          <w:b w:val="0"/>
          <w:bCs w:val="0"/>
          <w:iCs/>
          <w:sz w:val="24"/>
          <w:szCs w:val="24"/>
          <w:lang w:val="uk-UA"/>
        </w:rPr>
      </w:pPr>
      <w:r w:rsidRPr="003C00A3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Конфігурація</w:t>
      </w:r>
      <w:r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. </w:t>
      </w:r>
      <w:r w:rsidR="00FF57E5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Вкладка</w:t>
      </w:r>
      <w:r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 «Ідентифікація».</w:t>
      </w:r>
    </w:p>
    <w:p w14:paraId="6DF6E37C" w14:textId="77777777" w:rsidR="00806475" w:rsidRDefault="00806475" w:rsidP="00806475">
      <w:pPr>
        <w:rPr>
          <w:lang w:val="uk-UA"/>
        </w:rPr>
      </w:pPr>
    </w:p>
    <w:p w14:paraId="33820655" w14:textId="77777777" w:rsidR="00806475" w:rsidRPr="00806475" w:rsidRDefault="00806475" w:rsidP="00806475">
      <w:pPr>
        <w:ind w:firstLine="360"/>
        <w:jc w:val="both"/>
        <w:rPr>
          <w:rFonts w:ascii="Trebuchet MS" w:hAnsi="Trebuchet MS"/>
          <w:b w:val="0"/>
          <w:lang w:val="uk-UA"/>
        </w:rPr>
      </w:pPr>
      <w:r w:rsidRPr="003C00A3">
        <w:rPr>
          <w:rFonts w:ascii="Trebuchet MS" w:hAnsi="Trebuchet MS"/>
          <w:b w:val="0"/>
          <w:lang w:val="uk-UA"/>
        </w:rPr>
        <w:t>У вікні «</w:t>
      </w:r>
      <w:r>
        <w:rPr>
          <w:rFonts w:ascii="Trebuchet MS" w:hAnsi="Trebuchet MS"/>
          <w:b w:val="0"/>
          <w:lang w:val="uk-UA"/>
        </w:rPr>
        <w:t>Конфігурація</w:t>
      </w:r>
      <w:r w:rsidRPr="003C00A3">
        <w:rPr>
          <w:rFonts w:ascii="Trebuchet MS" w:hAnsi="Trebuchet MS"/>
          <w:b w:val="0"/>
          <w:lang w:val="uk-UA"/>
        </w:rPr>
        <w:t xml:space="preserve">» на вкладці </w:t>
      </w:r>
      <w:r w:rsidRPr="00806475">
        <w:rPr>
          <w:rFonts w:ascii="Trebuchet MS" w:hAnsi="Trebuchet MS"/>
          <w:b w:val="0"/>
          <w:lang w:val="uk-UA"/>
        </w:rPr>
        <w:t>«Ідентифікація», у полі «Р</w:t>
      </w:r>
      <w:r w:rsidR="000070E9">
        <w:rPr>
          <w:rFonts w:ascii="Trebuchet MS" w:hAnsi="Trebuchet MS"/>
          <w:b w:val="0"/>
          <w:lang w:val="uk-UA"/>
        </w:rPr>
        <w:t>о</w:t>
      </w:r>
      <w:r w:rsidRPr="00806475">
        <w:rPr>
          <w:rFonts w:ascii="Trebuchet MS" w:hAnsi="Trebuchet MS"/>
          <w:b w:val="0"/>
          <w:lang w:val="uk-UA"/>
        </w:rPr>
        <w:t xml:space="preserve">б. місце» введіть особистий ідентифікатор робочого </w:t>
      </w:r>
      <w:r w:rsidRPr="00F01854">
        <w:rPr>
          <w:rFonts w:ascii="Trebuchet MS" w:hAnsi="Trebuchet MS"/>
          <w:b w:val="0"/>
          <w:lang w:val="uk-UA"/>
        </w:rPr>
        <w:t>місця</w:t>
      </w:r>
      <w:r w:rsidR="000070E9" w:rsidRPr="00F01854">
        <w:rPr>
          <w:rFonts w:ascii="Trebuchet MS" w:hAnsi="Trebuchet MS"/>
          <w:b w:val="0"/>
          <w:lang w:val="uk-UA"/>
        </w:rPr>
        <w:t xml:space="preserve"> </w:t>
      </w:r>
      <w:r w:rsidRPr="00F01854">
        <w:rPr>
          <w:rFonts w:ascii="Trebuchet MS" w:hAnsi="Trebuchet MS"/>
          <w:b w:val="0"/>
          <w:lang w:val="uk-UA"/>
        </w:rPr>
        <w:t xml:space="preserve">(можна уточнити у </w:t>
      </w:r>
      <w:r w:rsidR="000070E9" w:rsidRPr="00F01854">
        <w:rPr>
          <w:rFonts w:ascii="Trebuchet MS" w:hAnsi="Trebuchet MS"/>
          <w:b w:val="0"/>
          <w:lang w:val="uk-UA"/>
        </w:rPr>
        <w:t>Оператора</w:t>
      </w:r>
      <w:r w:rsidRPr="00F01854">
        <w:rPr>
          <w:rFonts w:ascii="Trebuchet MS" w:hAnsi="Trebuchet MS"/>
          <w:b w:val="0"/>
          <w:lang w:val="uk-UA"/>
        </w:rPr>
        <w:t>)</w:t>
      </w:r>
      <w:r w:rsidR="000070E9" w:rsidRPr="00F01854">
        <w:rPr>
          <w:rFonts w:ascii="Trebuchet MS" w:hAnsi="Trebuchet MS"/>
          <w:b w:val="0"/>
          <w:lang w:val="uk-UA"/>
        </w:rPr>
        <w:t>.</w:t>
      </w:r>
    </w:p>
    <w:p w14:paraId="1E39AF24" w14:textId="3DABA40A" w:rsidR="00806475" w:rsidRDefault="00007096" w:rsidP="0086381A">
      <w:pPr>
        <w:ind w:firstLine="360"/>
        <w:jc w:val="center"/>
        <w:rPr>
          <w:rFonts w:ascii="Trebuchet MS" w:hAnsi="Trebuchet MS"/>
          <w:b w:val="0"/>
          <w:lang w:val="uk-UA"/>
        </w:rPr>
      </w:pPr>
      <w:r>
        <w:rPr>
          <w:rFonts w:ascii="Trebuchet MS" w:hAnsi="Trebuchet MS"/>
          <w:b w:val="0"/>
          <w:noProof/>
          <w:lang w:val="uk-UA"/>
        </w:rPr>
        <w:lastRenderedPageBreak/>
        <w:drawing>
          <wp:inline distT="0" distB="0" distL="0" distR="0" wp14:anchorId="00B7E723" wp14:editId="0061A961">
            <wp:extent cx="2845435" cy="236093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0BDC3" w14:textId="77777777" w:rsidR="000070E9" w:rsidRDefault="000070E9" w:rsidP="00806475">
      <w:pPr>
        <w:ind w:firstLine="360"/>
        <w:jc w:val="both"/>
        <w:rPr>
          <w:rFonts w:ascii="Trebuchet MS" w:hAnsi="Trebuchet MS"/>
          <w:b w:val="0"/>
          <w:lang w:val="uk-UA"/>
        </w:rPr>
      </w:pPr>
    </w:p>
    <w:p w14:paraId="057CB8D6" w14:textId="77777777" w:rsidR="000070E9" w:rsidRDefault="000070E9" w:rsidP="000070E9">
      <w:pPr>
        <w:pStyle w:val="1"/>
        <w:spacing w:before="0" w:after="0"/>
        <w:jc w:val="center"/>
        <w:rPr>
          <w:rFonts w:ascii="Trebuchet MS" w:hAnsi="Trebuchet MS"/>
          <w:b w:val="0"/>
          <w:bCs w:val="0"/>
          <w:iCs/>
          <w:sz w:val="24"/>
          <w:szCs w:val="24"/>
          <w:lang w:val="uk-UA"/>
        </w:rPr>
      </w:pPr>
      <w:r w:rsidRPr="003C00A3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Конфігурація</w:t>
      </w:r>
      <w:r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. </w:t>
      </w:r>
      <w:r w:rsidR="00FF57E5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Вкладка</w:t>
      </w:r>
      <w:r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 «Проксі».</w:t>
      </w:r>
    </w:p>
    <w:p w14:paraId="1CCB98CD" w14:textId="77777777" w:rsidR="000070E9" w:rsidRDefault="000070E9" w:rsidP="00806475">
      <w:pPr>
        <w:ind w:firstLine="360"/>
        <w:jc w:val="both"/>
        <w:rPr>
          <w:rFonts w:ascii="Trebuchet MS" w:hAnsi="Trebuchet MS"/>
          <w:b w:val="0"/>
          <w:lang w:val="uk-UA"/>
        </w:rPr>
      </w:pPr>
    </w:p>
    <w:p w14:paraId="49B1A6A5" w14:textId="77777777" w:rsidR="000070E9" w:rsidRDefault="000070E9" w:rsidP="00806475">
      <w:pPr>
        <w:ind w:firstLine="360"/>
        <w:jc w:val="both"/>
        <w:rPr>
          <w:rFonts w:ascii="Trebuchet MS" w:hAnsi="Trebuchet MS"/>
          <w:b w:val="0"/>
          <w:lang w:val="uk-UA"/>
        </w:rPr>
      </w:pPr>
      <w:r w:rsidRPr="000070E9">
        <w:rPr>
          <w:rFonts w:ascii="Trebuchet MS" w:hAnsi="Trebuchet MS"/>
          <w:b w:val="0"/>
          <w:lang w:val="uk-UA"/>
        </w:rPr>
        <w:t xml:space="preserve">Якщо підключення до </w:t>
      </w:r>
      <w:r>
        <w:rPr>
          <w:rFonts w:ascii="Trebuchet MS" w:hAnsi="Trebuchet MS"/>
          <w:b w:val="0"/>
          <w:lang w:val="uk-UA"/>
        </w:rPr>
        <w:t xml:space="preserve">мережі </w:t>
      </w:r>
      <w:r w:rsidRPr="000070E9">
        <w:rPr>
          <w:rFonts w:ascii="Trebuchet MS" w:hAnsi="Trebuchet MS"/>
          <w:b w:val="0"/>
          <w:lang w:val="uk-UA"/>
        </w:rPr>
        <w:t>Інтернет відбувається че</w:t>
      </w:r>
      <w:r>
        <w:rPr>
          <w:rFonts w:ascii="Trebuchet MS" w:hAnsi="Trebuchet MS"/>
          <w:b w:val="0"/>
          <w:lang w:val="uk-UA"/>
        </w:rPr>
        <w:t>рез проксі, необхідно відкрити в</w:t>
      </w:r>
      <w:r w:rsidRPr="000070E9">
        <w:rPr>
          <w:rFonts w:ascii="Trebuchet MS" w:hAnsi="Trebuchet MS"/>
          <w:b w:val="0"/>
          <w:lang w:val="uk-UA"/>
        </w:rPr>
        <w:t>кладку «Проксі» і поставити галочку «Використовувати проксі для підключення»</w:t>
      </w:r>
    </w:p>
    <w:p w14:paraId="3F52EE4B" w14:textId="77777777" w:rsidR="000070E9" w:rsidRDefault="000070E9" w:rsidP="00806475">
      <w:pPr>
        <w:ind w:firstLine="360"/>
        <w:jc w:val="both"/>
        <w:rPr>
          <w:rFonts w:ascii="Trebuchet MS" w:hAnsi="Trebuchet MS"/>
          <w:b w:val="0"/>
          <w:lang w:val="uk-UA"/>
        </w:rPr>
      </w:pPr>
    </w:p>
    <w:p w14:paraId="6B8C91BA" w14:textId="65B37E5D" w:rsidR="000070E9" w:rsidRDefault="00007096" w:rsidP="0086381A">
      <w:pPr>
        <w:ind w:firstLine="360"/>
        <w:jc w:val="center"/>
        <w:rPr>
          <w:rFonts w:ascii="Trebuchet MS" w:hAnsi="Trebuchet MS"/>
          <w:b w:val="0"/>
          <w:lang w:val="uk-UA"/>
        </w:rPr>
      </w:pPr>
      <w:r>
        <w:rPr>
          <w:rFonts w:ascii="Trebuchet MS" w:hAnsi="Trebuchet MS"/>
          <w:b w:val="0"/>
          <w:noProof/>
          <w:lang w:val="uk-UA"/>
        </w:rPr>
        <w:drawing>
          <wp:inline distT="0" distB="0" distL="0" distR="0" wp14:anchorId="5AAEF641" wp14:editId="19A4E35F">
            <wp:extent cx="2893060" cy="24498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F8EA6" w14:textId="77777777" w:rsidR="000070E9" w:rsidRDefault="000070E9" w:rsidP="00806475">
      <w:pPr>
        <w:ind w:firstLine="360"/>
        <w:jc w:val="both"/>
        <w:rPr>
          <w:rFonts w:ascii="Trebuchet MS" w:hAnsi="Trebuchet MS"/>
          <w:b w:val="0"/>
          <w:lang w:val="uk-UA"/>
        </w:rPr>
      </w:pPr>
    </w:p>
    <w:p w14:paraId="71D0365E" w14:textId="77777777" w:rsidR="000070E9" w:rsidRDefault="000070E9" w:rsidP="000070E9">
      <w:pPr>
        <w:ind w:firstLine="360"/>
        <w:jc w:val="both"/>
        <w:rPr>
          <w:rFonts w:ascii="Trebuchet MS" w:hAnsi="Trebuchet MS"/>
          <w:b w:val="0"/>
          <w:lang w:val="uk-UA"/>
        </w:rPr>
      </w:pPr>
      <w:r w:rsidRPr="000070E9">
        <w:rPr>
          <w:rFonts w:ascii="Trebuchet MS" w:hAnsi="Trebuchet MS"/>
          <w:b w:val="0"/>
          <w:lang w:val="uk-UA"/>
        </w:rPr>
        <w:t>Якщо проксі використовує авторизацію, необхідно поставити галочку «Авторизація проксі» і ввести у відповідні поля «Ім'я користувача»</w:t>
      </w:r>
    </w:p>
    <w:p w14:paraId="5BC2999A" w14:textId="77777777" w:rsidR="0086381A" w:rsidRDefault="0086381A" w:rsidP="0086381A">
      <w:pPr>
        <w:pStyle w:val="1"/>
        <w:spacing w:before="0" w:after="0"/>
        <w:jc w:val="center"/>
        <w:rPr>
          <w:rFonts w:ascii="Trebuchet MS" w:hAnsi="Trebuchet MS"/>
          <w:b w:val="0"/>
          <w:bCs w:val="0"/>
          <w:iCs/>
          <w:sz w:val="24"/>
          <w:szCs w:val="24"/>
          <w:lang w:val="uk-UA"/>
        </w:rPr>
      </w:pPr>
    </w:p>
    <w:p w14:paraId="538B80AF" w14:textId="77777777" w:rsidR="0086381A" w:rsidRDefault="0086381A" w:rsidP="0086381A">
      <w:pPr>
        <w:pStyle w:val="1"/>
        <w:spacing w:before="0" w:after="0"/>
        <w:jc w:val="center"/>
        <w:rPr>
          <w:rFonts w:ascii="Trebuchet MS" w:hAnsi="Trebuchet MS"/>
          <w:b w:val="0"/>
          <w:bCs w:val="0"/>
          <w:iCs/>
          <w:sz w:val="24"/>
          <w:szCs w:val="24"/>
          <w:lang w:val="uk-UA"/>
        </w:rPr>
      </w:pPr>
      <w:r w:rsidRPr="003C00A3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Конфігурація</w:t>
      </w:r>
      <w:r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. </w:t>
      </w:r>
      <w:r w:rsidR="00FF57E5"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>Вкладка</w:t>
      </w:r>
      <w:r>
        <w:rPr>
          <w:rFonts w:ascii="Trebuchet MS" w:hAnsi="Trebuchet MS"/>
          <w:b w:val="0"/>
          <w:bCs w:val="0"/>
          <w:iCs/>
          <w:sz w:val="24"/>
          <w:szCs w:val="24"/>
          <w:lang w:val="uk-UA"/>
        </w:rPr>
        <w:t xml:space="preserve"> «Сертифікати».</w:t>
      </w:r>
    </w:p>
    <w:p w14:paraId="29D4AE50" w14:textId="77777777" w:rsidR="0086381A" w:rsidRDefault="0086381A" w:rsidP="0086381A">
      <w:pPr>
        <w:rPr>
          <w:lang w:val="uk-UA"/>
        </w:rPr>
      </w:pPr>
    </w:p>
    <w:p w14:paraId="5F300CC0" w14:textId="504F4D94" w:rsidR="0086381A" w:rsidRPr="0086381A" w:rsidRDefault="0086381A" w:rsidP="0086381A">
      <w:pPr>
        <w:ind w:firstLine="360"/>
        <w:jc w:val="both"/>
        <w:rPr>
          <w:rFonts w:ascii="Trebuchet MS" w:hAnsi="Trebuchet MS"/>
          <w:b w:val="0"/>
          <w:lang w:val="uk-UA"/>
        </w:rPr>
      </w:pPr>
      <w:r w:rsidRPr="0086381A">
        <w:rPr>
          <w:rFonts w:ascii="Trebuchet MS" w:hAnsi="Trebuchet MS"/>
          <w:b w:val="0"/>
          <w:lang w:val="uk-UA"/>
        </w:rPr>
        <w:t>У вікні «Конфігурація» на вкладці «Сертифікати»</w:t>
      </w:r>
      <w:r>
        <w:rPr>
          <w:rFonts w:ascii="Trebuchet MS" w:hAnsi="Trebuchet MS"/>
          <w:b w:val="0"/>
          <w:lang w:val="uk-UA"/>
        </w:rPr>
        <w:t xml:space="preserve"> оберіть шлях до каталогу ключів те сертифікатів електронного підпису.</w:t>
      </w:r>
      <w:r w:rsidR="001A25BA">
        <w:rPr>
          <w:rFonts w:ascii="Trebuchet MS" w:hAnsi="Trebuchet MS"/>
          <w:b w:val="0"/>
          <w:lang w:val="uk-UA"/>
        </w:rPr>
        <w:t xml:space="preserve"> Увага! Цей шлях необхідно встановлювати тільки для ключів відмінних від ЦСК ТОВ «Свіч Груп».</w:t>
      </w:r>
    </w:p>
    <w:p w14:paraId="51660BD9" w14:textId="2D8FBA95" w:rsidR="00FF57E5" w:rsidRDefault="00007096" w:rsidP="00FF57E5">
      <w:pPr>
        <w:pStyle w:val="2"/>
        <w:spacing w:before="0" w:after="0"/>
        <w:jc w:val="center"/>
        <w:rPr>
          <w:rFonts w:ascii="Trebuchet MS" w:hAnsi="Trebuchet MS"/>
          <w:sz w:val="22"/>
          <w:lang w:val="uk-UA"/>
        </w:rPr>
      </w:pPr>
      <w:r>
        <w:rPr>
          <w:rFonts w:ascii="Trebuchet MS" w:hAnsi="Trebuchet MS"/>
          <w:noProof/>
          <w:sz w:val="22"/>
          <w:lang w:val="uk-UA"/>
        </w:rPr>
        <w:drawing>
          <wp:inline distT="0" distB="0" distL="0" distR="0" wp14:anchorId="0529FFDF" wp14:editId="3DD849B0">
            <wp:extent cx="2920365" cy="24295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0009" w:rsidRPr="00C651E0">
        <w:rPr>
          <w:rFonts w:ascii="Trebuchet MS" w:hAnsi="Trebuchet MS"/>
          <w:sz w:val="22"/>
          <w:lang w:val="uk-UA"/>
        </w:rPr>
        <w:br w:type="page"/>
      </w:r>
    </w:p>
    <w:p w14:paraId="52E16576" w14:textId="77777777" w:rsidR="00FF57E5" w:rsidRDefault="00FF57E5" w:rsidP="00FF57E5">
      <w:pPr>
        <w:pStyle w:val="2"/>
        <w:spacing w:before="0" w:after="0"/>
        <w:jc w:val="center"/>
        <w:rPr>
          <w:rFonts w:ascii="Trebuchet MS" w:hAnsi="Trebuchet MS"/>
          <w:bCs w:val="0"/>
          <w:i w:val="0"/>
          <w:iCs w:val="0"/>
          <w:sz w:val="24"/>
          <w:szCs w:val="24"/>
          <w:lang w:val="uk-UA"/>
        </w:rPr>
      </w:pPr>
      <w:r w:rsidRPr="00FF57E5">
        <w:rPr>
          <w:rFonts w:ascii="Trebuchet MS" w:hAnsi="Trebuchet MS"/>
          <w:bCs w:val="0"/>
          <w:i w:val="0"/>
          <w:sz w:val="24"/>
          <w:szCs w:val="24"/>
          <w:lang w:val="uk-UA"/>
        </w:rPr>
        <w:lastRenderedPageBreak/>
        <w:t>Конфігурація</w:t>
      </w:r>
      <w:r w:rsidRPr="00FF57E5">
        <w:rPr>
          <w:rFonts w:ascii="Trebuchet MS" w:hAnsi="Trebuchet MS"/>
          <w:bCs w:val="0"/>
          <w:i w:val="0"/>
          <w:iCs w:val="0"/>
          <w:sz w:val="24"/>
          <w:szCs w:val="24"/>
          <w:lang w:val="uk-UA"/>
        </w:rPr>
        <w:t>. Вкладка «Ідентифікація».</w:t>
      </w:r>
      <w:r>
        <w:rPr>
          <w:rFonts w:ascii="Trebuchet MS" w:hAnsi="Trebuchet MS"/>
          <w:bCs w:val="0"/>
          <w:i w:val="0"/>
          <w:iCs w:val="0"/>
          <w:sz w:val="24"/>
          <w:szCs w:val="24"/>
          <w:lang w:val="uk-UA"/>
        </w:rPr>
        <w:t xml:space="preserve"> Перевірка зв’язку</w:t>
      </w:r>
    </w:p>
    <w:p w14:paraId="2BFE53B5" w14:textId="77777777" w:rsidR="00FF57E5" w:rsidRDefault="00FF57E5" w:rsidP="00FF57E5">
      <w:pPr>
        <w:jc w:val="both"/>
        <w:rPr>
          <w:b w:val="0"/>
          <w:lang w:val="uk-UA" w:eastAsia="ru-RU"/>
        </w:rPr>
      </w:pPr>
    </w:p>
    <w:p w14:paraId="56DE198C" w14:textId="77777777" w:rsidR="00FF57E5" w:rsidRPr="00FF57E5" w:rsidRDefault="00FF57E5" w:rsidP="00FF57E5">
      <w:pPr>
        <w:ind w:firstLine="360"/>
        <w:jc w:val="both"/>
        <w:rPr>
          <w:b w:val="0"/>
          <w:lang w:val="uk-UA" w:eastAsia="ru-RU"/>
        </w:rPr>
      </w:pPr>
      <w:r>
        <w:rPr>
          <w:b w:val="0"/>
          <w:lang w:val="uk-UA" w:eastAsia="ru-RU"/>
        </w:rPr>
        <w:t>Далі</w:t>
      </w:r>
      <w:r w:rsidRPr="00FF57E5">
        <w:rPr>
          <w:b w:val="0"/>
          <w:lang w:val="uk-UA" w:eastAsia="ru-RU"/>
        </w:rPr>
        <w:t xml:space="preserve"> необхідно перевірити з'єднання з ЕТС </w:t>
      </w:r>
      <w:r>
        <w:rPr>
          <w:b w:val="0"/>
          <w:lang w:val="uk-UA" w:eastAsia="ru-RU"/>
        </w:rPr>
        <w:t>Оператора</w:t>
      </w:r>
      <w:r w:rsidRPr="00FF57E5">
        <w:rPr>
          <w:b w:val="0"/>
          <w:lang w:val="uk-UA" w:eastAsia="ru-RU"/>
        </w:rPr>
        <w:t>, натиснувши кнопку «Перевірити з'єднання» на вкладці «Ідентифікація»</w:t>
      </w:r>
      <w:r>
        <w:rPr>
          <w:b w:val="0"/>
          <w:lang w:val="uk-UA" w:eastAsia="ru-RU"/>
        </w:rPr>
        <w:t xml:space="preserve">. </w:t>
      </w:r>
    </w:p>
    <w:p w14:paraId="2187050D" w14:textId="77777777" w:rsidR="00FF57E5" w:rsidRPr="00FF57E5" w:rsidRDefault="00FF57E5" w:rsidP="00FF57E5">
      <w:pPr>
        <w:rPr>
          <w:lang w:val="uk-UA"/>
        </w:rPr>
      </w:pPr>
    </w:p>
    <w:p w14:paraId="53D97A7F" w14:textId="03656D63" w:rsidR="00FF57E5" w:rsidRPr="00FF57E5" w:rsidRDefault="00007096" w:rsidP="00FF57E5">
      <w:pPr>
        <w:jc w:val="center"/>
        <w:rPr>
          <w:lang w:val="uk-UA" w:eastAsia="ru-RU"/>
        </w:rPr>
      </w:pPr>
      <w:r>
        <w:rPr>
          <w:noProof/>
          <w:lang w:val="uk-UA" w:eastAsia="ru-RU"/>
        </w:rPr>
        <w:drawing>
          <wp:inline distT="0" distB="0" distL="0" distR="0" wp14:anchorId="3749C2D6" wp14:editId="7209F769">
            <wp:extent cx="4114800" cy="25387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D2B82" w14:textId="77777777" w:rsidR="003A6B85" w:rsidRPr="00C651E0" w:rsidRDefault="003A6B85" w:rsidP="00EF0009">
      <w:pPr>
        <w:jc w:val="center"/>
        <w:rPr>
          <w:rFonts w:ascii="Trebuchet MS" w:hAnsi="Trebuchet MS"/>
          <w:b w:val="0"/>
          <w:lang w:val="uk-UA"/>
        </w:rPr>
      </w:pPr>
    </w:p>
    <w:p w14:paraId="1ABAFE1C" w14:textId="77777777" w:rsidR="00EF0009" w:rsidRPr="00C651E0" w:rsidRDefault="00EF0009" w:rsidP="00EF0009">
      <w:pPr>
        <w:rPr>
          <w:rFonts w:ascii="Trebuchet MS" w:hAnsi="Trebuchet MS"/>
          <w:b w:val="0"/>
          <w:lang w:val="uk-UA"/>
        </w:rPr>
      </w:pPr>
    </w:p>
    <w:p w14:paraId="12B33085" w14:textId="77777777" w:rsidR="00FF57E5" w:rsidRDefault="00FF57E5" w:rsidP="00FF57E5">
      <w:pPr>
        <w:ind w:firstLine="360"/>
        <w:jc w:val="both"/>
        <w:rPr>
          <w:b w:val="0"/>
          <w:lang w:val="uk-UA" w:eastAsia="ru-RU"/>
        </w:rPr>
      </w:pPr>
      <w:bookmarkStart w:id="0" w:name="_Toc266976590"/>
      <w:r w:rsidRPr="00FF57E5">
        <w:rPr>
          <w:b w:val="0"/>
          <w:lang w:val="uk-UA" w:eastAsia="ru-RU"/>
        </w:rPr>
        <w:t xml:space="preserve">При вдалому з'єднанні інформація з'явиться у вікні "Торговий термінал". </w:t>
      </w:r>
    </w:p>
    <w:p w14:paraId="7F592891" w14:textId="77777777" w:rsidR="00B849A7" w:rsidRPr="00FF57E5" w:rsidRDefault="00FF57E5" w:rsidP="00FF57E5">
      <w:pPr>
        <w:ind w:firstLine="360"/>
        <w:jc w:val="both"/>
        <w:rPr>
          <w:b w:val="0"/>
          <w:lang w:val="uk-UA" w:eastAsia="ru-RU"/>
        </w:rPr>
      </w:pPr>
      <w:r w:rsidRPr="00FF57E5">
        <w:rPr>
          <w:b w:val="0"/>
          <w:lang w:val="uk-UA" w:eastAsia="ru-RU"/>
        </w:rPr>
        <w:t>Після цього потрібно натиснути кнопку «ОК».</w:t>
      </w:r>
    </w:p>
    <w:p w14:paraId="1A76431B" w14:textId="77777777" w:rsidR="00FF57E5" w:rsidRDefault="00FF57E5" w:rsidP="00FF57E5">
      <w:pPr>
        <w:ind w:firstLine="360"/>
        <w:jc w:val="both"/>
        <w:rPr>
          <w:b w:val="0"/>
          <w:lang w:val="uk-UA" w:eastAsia="ru-RU"/>
        </w:rPr>
      </w:pPr>
    </w:p>
    <w:p w14:paraId="45F9232C" w14:textId="77777777" w:rsidR="00FF57E5" w:rsidRDefault="007B01AC" w:rsidP="00FF57E5">
      <w:pPr>
        <w:ind w:firstLine="360"/>
        <w:jc w:val="both"/>
        <w:rPr>
          <w:b w:val="0"/>
          <w:lang w:val="uk-UA" w:eastAsia="ru-RU"/>
        </w:rPr>
      </w:pPr>
      <w:r w:rsidRPr="00FF57E5">
        <w:rPr>
          <w:b w:val="0"/>
          <w:lang w:val="uk-UA" w:eastAsia="ru-RU"/>
        </w:rPr>
        <w:t xml:space="preserve">При </w:t>
      </w:r>
      <w:r>
        <w:rPr>
          <w:b w:val="0"/>
          <w:lang w:val="uk-UA" w:eastAsia="ru-RU"/>
        </w:rPr>
        <w:t>не</w:t>
      </w:r>
      <w:r w:rsidRPr="00FF57E5">
        <w:rPr>
          <w:b w:val="0"/>
          <w:lang w:val="uk-UA" w:eastAsia="ru-RU"/>
        </w:rPr>
        <w:t>вдалому з'єднанні</w:t>
      </w:r>
      <w:r>
        <w:rPr>
          <w:b w:val="0"/>
          <w:lang w:val="uk-UA" w:eastAsia="ru-RU"/>
        </w:rPr>
        <w:t xml:space="preserve"> термінал покаже відповідну помилку, отже буде необхідно перевірити причини. </w:t>
      </w:r>
      <w:r>
        <w:rPr>
          <w:rFonts w:ascii="Trebuchet MS" w:hAnsi="Trebuchet MS"/>
          <w:b w:val="0"/>
          <w:lang w:val="uk-UA"/>
        </w:rPr>
        <w:t>П</w:t>
      </w:r>
      <w:r w:rsidRPr="00ED5E7A">
        <w:rPr>
          <w:rFonts w:ascii="Trebuchet MS" w:hAnsi="Trebuchet MS"/>
          <w:b w:val="0"/>
          <w:lang w:val="uk-UA"/>
        </w:rPr>
        <w:t>орядок дій у разі типових помилок</w:t>
      </w:r>
      <w:r w:rsidRPr="00ED5E7A">
        <w:rPr>
          <w:b w:val="0"/>
          <w:lang w:val="ru-RU"/>
        </w:rPr>
        <w:t xml:space="preserve"> </w:t>
      </w:r>
      <w:r w:rsidRPr="00ED5E7A">
        <w:rPr>
          <w:rFonts w:ascii="Trebuchet MS" w:hAnsi="Trebuchet MS"/>
          <w:b w:val="0"/>
          <w:lang w:val="uk-UA"/>
        </w:rPr>
        <w:t>з’єднання</w:t>
      </w:r>
      <w:r>
        <w:rPr>
          <w:rFonts w:ascii="Trebuchet MS" w:hAnsi="Trebuchet MS"/>
          <w:lang w:val="uk-UA"/>
        </w:rPr>
        <w:t xml:space="preserve">, </w:t>
      </w:r>
      <w:r w:rsidRPr="00ED5E7A">
        <w:rPr>
          <w:rFonts w:ascii="Trebuchet MS" w:hAnsi="Trebuchet MS"/>
          <w:b w:val="0"/>
          <w:lang w:val="uk-UA"/>
        </w:rPr>
        <w:t>наявні за посиланням</w:t>
      </w:r>
      <w:r>
        <w:rPr>
          <w:rFonts w:ascii="Trebuchet MS" w:hAnsi="Trebuchet MS"/>
          <w:lang w:val="uk-UA"/>
        </w:rPr>
        <w:t xml:space="preserve"> </w:t>
      </w:r>
      <w:hyperlink r:id="rId24" w:history="1">
        <w:r w:rsidRPr="00697ADD">
          <w:rPr>
            <w:rStyle w:val="a3"/>
            <w:rFonts w:ascii="Trebuchet MS" w:hAnsi="Trebuchet MS"/>
            <w:b w:val="0"/>
            <w:lang w:val="uk-UA"/>
          </w:rPr>
          <w:t>https://fbp.com.ua/Software/SoftEtrade.aspx</w:t>
        </w:r>
      </w:hyperlink>
    </w:p>
    <w:p w14:paraId="01C729F4" w14:textId="77777777" w:rsidR="00FF57E5" w:rsidRDefault="00FF57E5" w:rsidP="00FF57E5">
      <w:pPr>
        <w:ind w:firstLine="360"/>
        <w:jc w:val="both"/>
        <w:rPr>
          <w:b w:val="0"/>
          <w:lang w:val="uk-UA" w:eastAsia="ru-RU"/>
        </w:rPr>
      </w:pPr>
    </w:p>
    <w:p w14:paraId="50A11662" w14:textId="711CC14E" w:rsidR="007B01AC" w:rsidRDefault="007B01AC" w:rsidP="00FF57E5">
      <w:pPr>
        <w:ind w:firstLine="360"/>
        <w:jc w:val="both"/>
        <w:rPr>
          <w:b w:val="0"/>
          <w:lang w:val="uk-UA" w:eastAsia="ru-RU"/>
        </w:rPr>
      </w:pPr>
      <w:r w:rsidRPr="007B01AC">
        <w:rPr>
          <w:b w:val="0"/>
          <w:lang w:val="uk-UA" w:eastAsia="ru-RU"/>
        </w:rPr>
        <w:t xml:space="preserve">Переконайтеся, що в налаштуваннях </w:t>
      </w:r>
      <w:proofErr w:type="spellStart"/>
      <w:r w:rsidRPr="007B01AC">
        <w:rPr>
          <w:b w:val="0"/>
          <w:lang w:val="uk-UA" w:eastAsia="ru-RU"/>
        </w:rPr>
        <w:t>firewall</w:t>
      </w:r>
      <w:proofErr w:type="spellEnd"/>
      <w:r w:rsidRPr="007B01AC">
        <w:rPr>
          <w:b w:val="0"/>
          <w:lang w:val="uk-UA" w:eastAsia="ru-RU"/>
        </w:rPr>
        <w:t xml:space="preserve">, проксі-сервера, антивірусного </w:t>
      </w:r>
      <w:r>
        <w:rPr>
          <w:b w:val="0"/>
          <w:lang w:val="uk-UA" w:eastAsia="ru-RU"/>
        </w:rPr>
        <w:t>програмного забезпечення, налаштуваннях доступу</w:t>
      </w:r>
      <w:r w:rsidRPr="007B01AC">
        <w:rPr>
          <w:b w:val="0"/>
          <w:lang w:val="uk-UA" w:eastAsia="ru-RU"/>
        </w:rPr>
        <w:t xml:space="preserve"> </w:t>
      </w:r>
      <w:r>
        <w:rPr>
          <w:b w:val="0"/>
          <w:lang w:val="uk-UA" w:eastAsia="ru-RU"/>
        </w:rPr>
        <w:t xml:space="preserve">тощо </w:t>
      </w:r>
      <w:r w:rsidRPr="007B01AC">
        <w:rPr>
          <w:b w:val="0"/>
          <w:lang w:val="uk-UA" w:eastAsia="ru-RU"/>
        </w:rPr>
        <w:t>є всі необхідні дозволи та права на підключення до основної та</w:t>
      </w:r>
      <w:r>
        <w:rPr>
          <w:b w:val="0"/>
          <w:lang w:val="uk-UA" w:eastAsia="ru-RU"/>
        </w:rPr>
        <w:t>/або</w:t>
      </w:r>
      <w:r w:rsidRPr="007B01AC">
        <w:rPr>
          <w:b w:val="0"/>
          <w:lang w:val="uk-UA" w:eastAsia="ru-RU"/>
        </w:rPr>
        <w:t xml:space="preserve"> резервної IP адрес</w:t>
      </w:r>
      <w:r>
        <w:rPr>
          <w:b w:val="0"/>
          <w:lang w:val="uk-UA" w:eastAsia="ru-RU"/>
        </w:rPr>
        <w:t xml:space="preserve"> та до зазначених вище </w:t>
      </w:r>
      <w:r w:rsidRPr="007B01AC">
        <w:rPr>
          <w:b w:val="0"/>
          <w:lang w:val="uk-UA" w:eastAsia="ru-RU"/>
        </w:rPr>
        <w:t>порт</w:t>
      </w:r>
      <w:r>
        <w:rPr>
          <w:b w:val="0"/>
          <w:lang w:val="uk-UA" w:eastAsia="ru-RU"/>
        </w:rPr>
        <w:t>ів</w:t>
      </w:r>
      <w:r w:rsidRPr="007B01AC">
        <w:rPr>
          <w:b w:val="0"/>
          <w:lang w:val="uk-UA" w:eastAsia="ru-RU"/>
        </w:rPr>
        <w:t>.</w:t>
      </w:r>
    </w:p>
    <w:p w14:paraId="1BDF623B" w14:textId="77777777" w:rsidR="00551919" w:rsidRDefault="00551919" w:rsidP="00FF57E5">
      <w:pPr>
        <w:ind w:firstLine="360"/>
        <w:jc w:val="both"/>
        <w:rPr>
          <w:b w:val="0"/>
          <w:lang w:val="uk-UA" w:eastAsia="ru-RU"/>
        </w:rPr>
      </w:pPr>
    </w:p>
    <w:p w14:paraId="7730BCD4" w14:textId="0F4FEA9B" w:rsidR="00551919" w:rsidRPr="00551919" w:rsidRDefault="00551919" w:rsidP="00FF57E5">
      <w:pPr>
        <w:ind w:firstLine="360"/>
        <w:jc w:val="both"/>
        <w:rPr>
          <w:b w:val="0"/>
          <w:lang w:val="uk-UA" w:eastAsia="ru-RU"/>
        </w:rPr>
      </w:pPr>
      <w:r>
        <w:rPr>
          <w:b w:val="0"/>
          <w:lang w:val="uk-UA" w:eastAsia="ru-RU"/>
        </w:rPr>
        <w:t>Увага</w:t>
      </w:r>
      <w:r w:rsidR="00362F64" w:rsidRPr="00EC70D3">
        <w:rPr>
          <w:b w:val="0"/>
          <w:lang w:val="uk-UA" w:eastAsia="ru-RU"/>
        </w:rPr>
        <w:t>!</w:t>
      </w:r>
      <w:r>
        <w:rPr>
          <w:b w:val="0"/>
          <w:lang w:val="uk-UA" w:eastAsia="ru-RU"/>
        </w:rPr>
        <w:t xml:space="preserve"> </w:t>
      </w:r>
      <w:r w:rsidR="00362F64">
        <w:rPr>
          <w:b w:val="0"/>
          <w:lang w:val="uk-UA" w:eastAsia="ru-RU"/>
        </w:rPr>
        <w:t>В</w:t>
      </w:r>
      <w:r>
        <w:rPr>
          <w:b w:val="0"/>
          <w:lang w:val="uk-UA" w:eastAsia="ru-RU"/>
        </w:rPr>
        <w:t xml:space="preserve"> рідких випадках, через специфічні налаштування обладнання користувача,</w:t>
      </w:r>
      <w:r w:rsidR="00362F64">
        <w:rPr>
          <w:b w:val="0"/>
          <w:lang w:val="uk-UA" w:eastAsia="ru-RU"/>
        </w:rPr>
        <w:t xml:space="preserve"> перевірка з</w:t>
      </w:r>
      <w:r w:rsidR="00362F64" w:rsidRPr="00362F64">
        <w:rPr>
          <w:b w:val="0"/>
          <w:lang w:val="uk-UA" w:eastAsia="ru-RU"/>
        </w:rPr>
        <w:t>’</w:t>
      </w:r>
      <w:r w:rsidR="00362F64">
        <w:rPr>
          <w:b w:val="0"/>
          <w:lang w:val="uk-UA" w:eastAsia="ru-RU"/>
        </w:rPr>
        <w:t>єднання може проходити, але термінал не буде встановлювати з</w:t>
      </w:r>
      <w:r w:rsidR="00362F64" w:rsidRPr="00362F64">
        <w:rPr>
          <w:b w:val="0"/>
          <w:lang w:val="uk-UA" w:eastAsia="ru-RU"/>
        </w:rPr>
        <w:t>’</w:t>
      </w:r>
      <w:r w:rsidR="00362F64">
        <w:rPr>
          <w:b w:val="0"/>
          <w:lang w:val="uk-UA" w:eastAsia="ru-RU"/>
        </w:rPr>
        <w:t xml:space="preserve">єднання з сервером, в такому разі іще раз перевірте </w:t>
      </w:r>
      <w:r w:rsidR="00362F64">
        <w:rPr>
          <w:b w:val="0"/>
          <w:lang w:eastAsia="ru-RU"/>
        </w:rPr>
        <w:t>Firewall</w:t>
      </w:r>
      <w:r w:rsidR="00362F64">
        <w:rPr>
          <w:b w:val="0"/>
          <w:lang w:val="uk-UA" w:eastAsia="ru-RU"/>
        </w:rPr>
        <w:t xml:space="preserve">, впевніться що </w:t>
      </w:r>
      <w:r w:rsidR="00362F64">
        <w:rPr>
          <w:b w:val="0"/>
          <w:lang w:eastAsia="ru-RU"/>
        </w:rPr>
        <w:t>HTTP</w:t>
      </w:r>
      <w:r w:rsidR="00362F64">
        <w:rPr>
          <w:b w:val="0"/>
          <w:lang w:val="uk-UA" w:eastAsia="ru-RU"/>
        </w:rPr>
        <w:t xml:space="preserve"> трафік на порти сервера не блокується. Іноді може виникати зворотна ситуація -</w:t>
      </w:r>
      <w:r>
        <w:rPr>
          <w:b w:val="0"/>
          <w:lang w:val="uk-UA" w:eastAsia="ru-RU"/>
        </w:rPr>
        <w:t xml:space="preserve"> перевірка з</w:t>
      </w:r>
      <w:r w:rsidRPr="00551919">
        <w:rPr>
          <w:b w:val="0"/>
          <w:lang w:val="ru-RU" w:eastAsia="ru-RU"/>
        </w:rPr>
        <w:t>’</w:t>
      </w:r>
      <w:r>
        <w:rPr>
          <w:b w:val="0"/>
          <w:lang w:val="uk-UA" w:eastAsia="ru-RU"/>
        </w:rPr>
        <w:t>єднання не проходит</w:t>
      </w:r>
      <w:r w:rsidR="00362F64">
        <w:rPr>
          <w:b w:val="0"/>
          <w:lang w:val="uk-UA" w:eastAsia="ru-RU"/>
        </w:rPr>
        <w:t>ь</w:t>
      </w:r>
      <w:r>
        <w:rPr>
          <w:b w:val="0"/>
          <w:lang w:val="uk-UA" w:eastAsia="ru-RU"/>
        </w:rPr>
        <w:t xml:space="preserve">, але </w:t>
      </w:r>
      <w:r w:rsidR="00362F64">
        <w:rPr>
          <w:b w:val="0"/>
          <w:lang w:val="uk-UA" w:eastAsia="ru-RU"/>
        </w:rPr>
        <w:t>з</w:t>
      </w:r>
      <w:r w:rsidR="00362F64" w:rsidRPr="00362F64">
        <w:rPr>
          <w:b w:val="0"/>
          <w:lang w:val="ru-RU" w:eastAsia="ru-RU"/>
        </w:rPr>
        <w:t>’</w:t>
      </w:r>
      <w:r w:rsidR="00362F64">
        <w:rPr>
          <w:b w:val="0"/>
          <w:lang w:val="uk-UA" w:eastAsia="ru-RU"/>
        </w:rPr>
        <w:t>єднання з сервером встановлюється</w:t>
      </w:r>
      <w:r>
        <w:rPr>
          <w:b w:val="0"/>
          <w:lang w:val="uk-UA" w:eastAsia="ru-RU"/>
        </w:rPr>
        <w:t>, тому спробуйте при авторизації зняти галочку «Перевірка доступу до сервера».</w:t>
      </w:r>
    </w:p>
    <w:p w14:paraId="4EE495E7" w14:textId="77777777" w:rsidR="00FF57E5" w:rsidRPr="00FF57E5" w:rsidRDefault="00FF57E5" w:rsidP="00FF57E5">
      <w:pPr>
        <w:ind w:firstLine="360"/>
        <w:jc w:val="both"/>
        <w:rPr>
          <w:b w:val="0"/>
          <w:lang w:val="uk-UA" w:eastAsia="ru-RU"/>
        </w:rPr>
      </w:pPr>
    </w:p>
    <w:p w14:paraId="3257A9C4" w14:textId="77777777" w:rsidR="007B01AC" w:rsidRDefault="007B01AC" w:rsidP="007B01AC">
      <w:pPr>
        <w:pStyle w:val="2"/>
        <w:spacing w:before="0" w:after="0"/>
        <w:jc w:val="center"/>
        <w:rPr>
          <w:rFonts w:ascii="Trebuchet MS" w:hAnsi="Trebuchet MS"/>
          <w:bCs w:val="0"/>
          <w:i w:val="0"/>
          <w:iCs w:val="0"/>
          <w:sz w:val="24"/>
          <w:szCs w:val="24"/>
          <w:lang w:val="uk-UA"/>
        </w:rPr>
      </w:pPr>
      <w:r>
        <w:rPr>
          <w:rFonts w:ascii="Trebuchet MS" w:hAnsi="Trebuchet MS"/>
          <w:bCs w:val="0"/>
          <w:i w:val="0"/>
          <w:sz w:val="24"/>
          <w:szCs w:val="24"/>
          <w:lang w:val="uk-UA"/>
        </w:rPr>
        <w:t>Введення логіну та паролю доступу до ЕТС Оператора</w:t>
      </w:r>
    </w:p>
    <w:p w14:paraId="68189ECA" w14:textId="77777777" w:rsidR="00FF57E5" w:rsidRPr="00FF57E5" w:rsidRDefault="00FF57E5" w:rsidP="00FF57E5">
      <w:pPr>
        <w:ind w:firstLine="360"/>
        <w:jc w:val="both"/>
        <w:rPr>
          <w:b w:val="0"/>
          <w:lang w:val="uk-UA" w:eastAsia="ru-RU"/>
        </w:rPr>
      </w:pPr>
    </w:p>
    <w:bookmarkEnd w:id="0"/>
    <w:p w14:paraId="13909C61" w14:textId="49ADEF51" w:rsidR="00EF0009" w:rsidRPr="00551919" w:rsidRDefault="007B01AC" w:rsidP="007B01AC">
      <w:pPr>
        <w:ind w:firstLine="360"/>
        <w:jc w:val="both"/>
        <w:rPr>
          <w:b w:val="0"/>
          <w:lang w:val="uk-UA" w:eastAsia="ru-RU"/>
        </w:rPr>
      </w:pPr>
      <w:r w:rsidRPr="007B01AC">
        <w:rPr>
          <w:b w:val="0"/>
          <w:lang w:val="uk-UA" w:eastAsia="ru-RU"/>
        </w:rPr>
        <w:t xml:space="preserve">Останньою дією для отримання доступу до ЕТС </w:t>
      </w:r>
      <w:r>
        <w:rPr>
          <w:b w:val="0"/>
          <w:lang w:val="uk-UA" w:eastAsia="ru-RU"/>
        </w:rPr>
        <w:t>Оператора</w:t>
      </w:r>
      <w:r w:rsidRPr="007B01AC">
        <w:rPr>
          <w:b w:val="0"/>
          <w:lang w:val="uk-UA" w:eastAsia="ru-RU"/>
        </w:rPr>
        <w:t xml:space="preserve"> є введення імені користувача та пароля доступу</w:t>
      </w:r>
      <w:r>
        <w:rPr>
          <w:b w:val="0"/>
          <w:lang w:val="uk-UA" w:eastAsia="ru-RU"/>
        </w:rPr>
        <w:t>, отриманих від Оператора</w:t>
      </w:r>
      <w:r w:rsidR="00551919">
        <w:rPr>
          <w:b w:val="0"/>
          <w:lang w:val="uk-UA" w:eastAsia="ru-RU"/>
        </w:rPr>
        <w:t xml:space="preserve">, а також </w:t>
      </w:r>
      <w:r w:rsidR="00551919">
        <w:rPr>
          <w:b w:val="0"/>
          <w:lang w:eastAsia="ru-RU"/>
        </w:rPr>
        <w:t>PIN</w:t>
      </w:r>
      <w:r w:rsidR="00551919" w:rsidRPr="00551919">
        <w:rPr>
          <w:b w:val="0"/>
          <w:lang w:val="uk-UA" w:eastAsia="ru-RU"/>
        </w:rPr>
        <w:t xml:space="preserve"> </w:t>
      </w:r>
      <w:r w:rsidR="00551919">
        <w:rPr>
          <w:b w:val="0"/>
          <w:lang w:val="uk-UA" w:eastAsia="ru-RU"/>
        </w:rPr>
        <w:t>коду до програмних (якщо не було введено під час запуску) та апаратних носіїв ключової інформації.</w:t>
      </w:r>
    </w:p>
    <w:p w14:paraId="3B3EA919" w14:textId="77777777" w:rsidR="00551919" w:rsidRDefault="00551919" w:rsidP="007B01AC">
      <w:pPr>
        <w:ind w:firstLine="360"/>
        <w:jc w:val="both"/>
        <w:rPr>
          <w:b w:val="0"/>
          <w:lang w:val="uk-UA" w:eastAsia="ru-RU"/>
        </w:rPr>
      </w:pPr>
    </w:p>
    <w:p w14:paraId="5B3AA207" w14:textId="5D8A4681" w:rsidR="00551919" w:rsidRPr="00C651E0" w:rsidRDefault="00007096" w:rsidP="007B01AC">
      <w:pPr>
        <w:ind w:firstLine="360"/>
        <w:jc w:val="both"/>
        <w:rPr>
          <w:rFonts w:ascii="Trebuchet MS" w:hAnsi="Trebuchet MS"/>
          <w:b w:val="0"/>
          <w:i/>
          <w:lang w:val="uk-UA"/>
        </w:rPr>
      </w:pPr>
      <w:r w:rsidRPr="00551919">
        <w:rPr>
          <w:rFonts w:ascii="Trebuchet MS" w:hAnsi="Trebuchet MS"/>
          <w:b w:val="0"/>
          <w:i/>
          <w:noProof/>
          <w:lang w:val="uk-UA"/>
        </w:rPr>
        <w:drawing>
          <wp:inline distT="0" distB="0" distL="0" distR="0" wp14:anchorId="1D338D8A" wp14:editId="650074B6">
            <wp:extent cx="3098165" cy="1760855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1919" w:rsidRPr="00C651E0" w:rsidSect="0086381A">
      <w:pgSz w:w="11909" w:h="16834" w:code="9"/>
      <w:pgMar w:top="851" w:right="851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7248"/>
    <w:multiLevelType w:val="hybridMultilevel"/>
    <w:tmpl w:val="A4EECF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C0ACE"/>
    <w:multiLevelType w:val="hybridMultilevel"/>
    <w:tmpl w:val="773EE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97EF2"/>
    <w:multiLevelType w:val="hybridMultilevel"/>
    <w:tmpl w:val="C0484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1C86"/>
    <w:multiLevelType w:val="multilevel"/>
    <w:tmpl w:val="FEEE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E1A40"/>
    <w:multiLevelType w:val="hybridMultilevel"/>
    <w:tmpl w:val="92D8F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74453"/>
    <w:multiLevelType w:val="hybridMultilevel"/>
    <w:tmpl w:val="CD76C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70A7A"/>
    <w:multiLevelType w:val="hybridMultilevel"/>
    <w:tmpl w:val="4A646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96196"/>
    <w:multiLevelType w:val="hybridMultilevel"/>
    <w:tmpl w:val="E146B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52F7B"/>
    <w:multiLevelType w:val="hybridMultilevel"/>
    <w:tmpl w:val="6FC42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C4F3D"/>
    <w:multiLevelType w:val="hybridMultilevel"/>
    <w:tmpl w:val="35F2D0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D00BC1"/>
    <w:multiLevelType w:val="hybridMultilevel"/>
    <w:tmpl w:val="BE68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35A92"/>
    <w:multiLevelType w:val="hybridMultilevel"/>
    <w:tmpl w:val="B324E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09"/>
    <w:rsid w:val="00007096"/>
    <w:rsid w:val="000070E9"/>
    <w:rsid w:val="000447FE"/>
    <w:rsid w:val="0008123B"/>
    <w:rsid w:val="00086E80"/>
    <w:rsid w:val="000C09D7"/>
    <w:rsid w:val="001013F0"/>
    <w:rsid w:val="00111779"/>
    <w:rsid w:val="001442BC"/>
    <w:rsid w:val="00154C03"/>
    <w:rsid w:val="001A25BA"/>
    <w:rsid w:val="001C42C4"/>
    <w:rsid w:val="001E20E1"/>
    <w:rsid w:val="001E37A7"/>
    <w:rsid w:val="001E561E"/>
    <w:rsid w:val="001F6509"/>
    <w:rsid w:val="00220416"/>
    <w:rsid w:val="002209CC"/>
    <w:rsid w:val="002302EE"/>
    <w:rsid w:val="00233763"/>
    <w:rsid w:val="002742D0"/>
    <w:rsid w:val="00291A4B"/>
    <w:rsid w:val="00350075"/>
    <w:rsid w:val="00362F64"/>
    <w:rsid w:val="003905BA"/>
    <w:rsid w:val="003A6B85"/>
    <w:rsid w:val="003C00A3"/>
    <w:rsid w:val="003C179C"/>
    <w:rsid w:val="003D3FC5"/>
    <w:rsid w:val="003E6EE3"/>
    <w:rsid w:val="00425E04"/>
    <w:rsid w:val="0045069D"/>
    <w:rsid w:val="00452192"/>
    <w:rsid w:val="00490646"/>
    <w:rsid w:val="004945CB"/>
    <w:rsid w:val="00495C94"/>
    <w:rsid w:val="004F2EE7"/>
    <w:rsid w:val="005457F0"/>
    <w:rsid w:val="00551919"/>
    <w:rsid w:val="00554872"/>
    <w:rsid w:val="00587A78"/>
    <w:rsid w:val="00592344"/>
    <w:rsid w:val="005A3715"/>
    <w:rsid w:val="005B0E6E"/>
    <w:rsid w:val="005C0965"/>
    <w:rsid w:val="005D022E"/>
    <w:rsid w:val="005F5772"/>
    <w:rsid w:val="006363C1"/>
    <w:rsid w:val="006A7466"/>
    <w:rsid w:val="006D4BF8"/>
    <w:rsid w:val="006D68A6"/>
    <w:rsid w:val="006E128B"/>
    <w:rsid w:val="00705066"/>
    <w:rsid w:val="00734398"/>
    <w:rsid w:val="007628C4"/>
    <w:rsid w:val="007733F3"/>
    <w:rsid w:val="007B01AC"/>
    <w:rsid w:val="007B070D"/>
    <w:rsid w:val="007F6199"/>
    <w:rsid w:val="00801E37"/>
    <w:rsid w:val="00806475"/>
    <w:rsid w:val="00862054"/>
    <w:rsid w:val="0086381A"/>
    <w:rsid w:val="00870802"/>
    <w:rsid w:val="00892756"/>
    <w:rsid w:val="00896FB1"/>
    <w:rsid w:val="008A6105"/>
    <w:rsid w:val="008D0929"/>
    <w:rsid w:val="008E67A3"/>
    <w:rsid w:val="009813DE"/>
    <w:rsid w:val="00995D0D"/>
    <w:rsid w:val="009D07DC"/>
    <w:rsid w:val="009D168C"/>
    <w:rsid w:val="00A14631"/>
    <w:rsid w:val="00A34C9D"/>
    <w:rsid w:val="00A42FF2"/>
    <w:rsid w:val="00A56397"/>
    <w:rsid w:val="00A65E93"/>
    <w:rsid w:val="00A67A52"/>
    <w:rsid w:val="00A70C85"/>
    <w:rsid w:val="00A713C3"/>
    <w:rsid w:val="00AD0F77"/>
    <w:rsid w:val="00AD352B"/>
    <w:rsid w:val="00AE7D97"/>
    <w:rsid w:val="00B00A5B"/>
    <w:rsid w:val="00B239C1"/>
    <w:rsid w:val="00B27FF1"/>
    <w:rsid w:val="00B46FEC"/>
    <w:rsid w:val="00B51DE0"/>
    <w:rsid w:val="00B803E2"/>
    <w:rsid w:val="00B849A7"/>
    <w:rsid w:val="00B94838"/>
    <w:rsid w:val="00BC0091"/>
    <w:rsid w:val="00BE6956"/>
    <w:rsid w:val="00C005DE"/>
    <w:rsid w:val="00C45890"/>
    <w:rsid w:val="00C5796B"/>
    <w:rsid w:val="00C651E0"/>
    <w:rsid w:val="00C65808"/>
    <w:rsid w:val="00C91DCC"/>
    <w:rsid w:val="00CB4B90"/>
    <w:rsid w:val="00CB510F"/>
    <w:rsid w:val="00CE5B5F"/>
    <w:rsid w:val="00CF5B23"/>
    <w:rsid w:val="00D43A85"/>
    <w:rsid w:val="00DA4D78"/>
    <w:rsid w:val="00DB24F8"/>
    <w:rsid w:val="00DD28C4"/>
    <w:rsid w:val="00DD74F2"/>
    <w:rsid w:val="00DE0CF4"/>
    <w:rsid w:val="00DF6AA3"/>
    <w:rsid w:val="00DF7D6E"/>
    <w:rsid w:val="00E05D28"/>
    <w:rsid w:val="00E721A5"/>
    <w:rsid w:val="00E737B2"/>
    <w:rsid w:val="00E81CDB"/>
    <w:rsid w:val="00EC70D3"/>
    <w:rsid w:val="00ED5E7A"/>
    <w:rsid w:val="00EE269A"/>
    <w:rsid w:val="00EF0009"/>
    <w:rsid w:val="00F01854"/>
    <w:rsid w:val="00F11215"/>
    <w:rsid w:val="00F31299"/>
    <w:rsid w:val="00F8779C"/>
    <w:rsid w:val="00F97539"/>
    <w:rsid w:val="00FC434D"/>
    <w:rsid w:val="00FE7F2D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D330D"/>
  <w15:docId w15:val="{F5CC93CF-9EF0-46A2-8A2D-AE261C6C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009"/>
    <w:rPr>
      <w:rFonts w:ascii="Tahoma" w:hAnsi="Tahoma" w:cs="Tahoma"/>
      <w:b/>
      <w:lang w:val="en-US" w:eastAsia="en-US"/>
    </w:rPr>
  </w:style>
  <w:style w:type="paragraph" w:styleId="1">
    <w:name w:val="heading 1"/>
    <w:basedOn w:val="a"/>
    <w:next w:val="a"/>
    <w:qFormat/>
    <w:rsid w:val="00EF0009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F0009"/>
    <w:pPr>
      <w:keepNext/>
      <w:spacing w:before="240" w:after="60"/>
      <w:outlineLvl w:val="1"/>
    </w:pPr>
    <w:rPr>
      <w:rFonts w:ascii="Arial" w:hAnsi="Arial" w:cs="Arial"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EF0009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autoRedefine/>
    <w:semiHidden/>
    <w:rsid w:val="00EF0009"/>
    <w:pPr>
      <w:ind w:left="200"/>
    </w:pPr>
  </w:style>
  <w:style w:type="paragraph" w:styleId="10">
    <w:name w:val="toc 1"/>
    <w:basedOn w:val="a"/>
    <w:next w:val="a"/>
    <w:autoRedefine/>
    <w:semiHidden/>
    <w:rsid w:val="00EF0009"/>
  </w:style>
  <w:style w:type="character" w:styleId="a3">
    <w:name w:val="Hyperlink"/>
    <w:basedOn w:val="a0"/>
    <w:rsid w:val="00EF0009"/>
    <w:rPr>
      <w:color w:val="0000FF"/>
      <w:u w:val="single"/>
    </w:rPr>
  </w:style>
  <w:style w:type="paragraph" w:styleId="30">
    <w:name w:val="toc 3"/>
    <w:basedOn w:val="a"/>
    <w:next w:val="a"/>
    <w:autoRedefine/>
    <w:semiHidden/>
    <w:rsid w:val="00EF0009"/>
    <w:pPr>
      <w:ind w:left="400"/>
    </w:pPr>
  </w:style>
  <w:style w:type="paragraph" w:styleId="HTML">
    <w:name w:val="HTML Preformatted"/>
    <w:basedOn w:val="a"/>
    <w:link w:val="HTML0"/>
    <w:unhideWhenUsed/>
    <w:rsid w:val="00EF0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 w:val="0"/>
      <w:color w:val="00000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EF0009"/>
    <w:rPr>
      <w:rFonts w:ascii="Courier New" w:eastAsia="Calibri" w:hAnsi="Courier New" w:cs="Courier New"/>
      <w:color w:val="000000"/>
      <w:lang w:val="ru-RU" w:eastAsia="ru-RU" w:bidi="ar-SA"/>
    </w:rPr>
  </w:style>
  <w:style w:type="paragraph" w:customStyle="1" w:styleId="a4">
    <w:name w:val="Знак"/>
    <w:basedOn w:val="a"/>
    <w:rsid w:val="00EF0009"/>
    <w:rPr>
      <w:rFonts w:ascii="Verdana" w:hAnsi="Verdana" w:cs="Verdana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p.com.ua/MemberReestr.aspx" TargetMode="External"/><Relationship Id="rId13" Type="http://schemas.openxmlformats.org/officeDocument/2006/relationships/hyperlink" Target="https://fbp.com.ua/Software/SoftEtrade.aspx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hyperlink" Target="https://fbp.com.ua/Norm.aspx" TargetMode="External"/><Relationship Id="rId12" Type="http://schemas.openxmlformats.org/officeDocument/2006/relationships/hyperlink" Target="https://czo.gov.ua/ca-registry" TargetMode="External"/><Relationship Id="rId17" Type="http://schemas.openxmlformats.org/officeDocument/2006/relationships/hyperlink" Target="https://fbp.com.ua/MemberReestr.aspx" TargetMode="Externa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perspektiva.fbua@gmail.com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switchgroup.com.ua/Home/GetCertificate" TargetMode="External"/><Relationship Id="rId24" Type="http://schemas.openxmlformats.org/officeDocument/2006/relationships/hyperlink" Target="https://fbp.com.ua/Software/SoftEtrad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fbp.com.ua" TargetMode="External"/><Relationship Id="rId23" Type="http://schemas.openxmlformats.org/officeDocument/2006/relationships/image" Target="media/image6.jpeg"/><Relationship Id="rId10" Type="http://schemas.openxmlformats.org/officeDocument/2006/relationships/hyperlink" Target="https://www.microsoft.com/en-us/download/details.aspx?id=17718" TargetMode="External"/><Relationship Id="rId19" Type="http://schemas.openxmlformats.org/officeDocument/2006/relationships/hyperlink" Target="https://fbp.com.ua/Software/SoftEtrad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bp.com.ua/Software/SoftEtrade.aspx" TargetMode="External"/><Relationship Id="rId14" Type="http://schemas.openxmlformats.org/officeDocument/2006/relationships/hyperlink" Target="http://ca.informjust.ua/services/tsp/" TargetMode="External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8FF24-A28B-4F88-9DE1-836AB2AC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7038</Words>
  <Characters>4012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>ФБ Перспектива</Company>
  <LinksUpToDate>false</LinksUpToDate>
  <CharactersWithSpaces>11028</CharactersWithSpaces>
  <SharedDoc>false</SharedDoc>
  <HLinks>
    <vt:vector size="18" baseType="variant">
      <vt:variant>
        <vt:i4>4259878</vt:i4>
      </vt:variant>
      <vt:variant>
        <vt:i4>9</vt:i4>
      </vt:variant>
      <vt:variant>
        <vt:i4>0</vt:i4>
      </vt:variant>
      <vt:variant>
        <vt:i4>5</vt:i4>
      </vt:variant>
      <vt:variant>
        <vt:lpwstr>mailto:info@fbp.com.ua</vt:lpwstr>
      </vt:variant>
      <vt:variant>
        <vt:lpwstr/>
      </vt:variant>
      <vt:variant>
        <vt:i4>3473440</vt:i4>
      </vt:variant>
      <vt:variant>
        <vt:i4>6</vt:i4>
      </vt:variant>
      <vt:variant>
        <vt:i4>0</vt:i4>
      </vt:variant>
      <vt:variant>
        <vt:i4>5</vt:i4>
      </vt:variant>
      <vt:variant>
        <vt:lpwstr>http://fbp.com.ua/Software/SoftEtrade.aspx</vt:lpwstr>
      </vt:variant>
      <vt:variant>
        <vt:lpwstr/>
      </vt:variant>
      <vt:variant>
        <vt:i4>4390996</vt:i4>
      </vt:variant>
      <vt:variant>
        <vt:i4>0</vt:i4>
      </vt:variant>
      <vt:variant>
        <vt:i4>0</vt:i4>
      </vt:variant>
      <vt:variant>
        <vt:i4>5</vt:i4>
      </vt:variant>
      <vt:variant>
        <vt:lpwstr>http://fbp.com.ua/Software/Software.aspx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milushko</dc:creator>
  <cp:revision>3</cp:revision>
  <dcterms:created xsi:type="dcterms:W3CDTF">2026-05-22T13:48:00Z</dcterms:created>
  <dcterms:modified xsi:type="dcterms:W3CDTF">2026-05-22T13:50:00Z</dcterms:modified>
</cp:coreProperties>
</file>